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1219af0764a5b" w:history="1">
              <w:r>
                <w:rPr>
                  <w:rStyle w:val="Hyperlink"/>
                </w:rPr>
                <w:t>2026-2032年中国偏振调制器行业现状与前景分析报告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1219af0764a5b" w:history="1">
              <w:r>
                <w:rPr>
                  <w:rStyle w:val="Hyperlink"/>
                </w:rPr>
                <w:t>2026-2032年中国偏振调制器行业现状与前景分析报告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1219af0764a5b" w:history="1">
                <w:r>
                  <w:rPr>
                    <w:rStyle w:val="Hyperlink"/>
                  </w:rPr>
                  <w:t>https://www.20087.com/1/59/PianZhenDiaoZhiQiDeFaZhanQianJing.html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调制器是一种用于动态控制光波偏振态的光学器件，广泛应用于光纤通信、激光加工、量子信息及生物成像等领域。偏振调制器技术路线包括电光晶体（如LiNbO₃）、液晶相位延迟器及MEMS微镜阵列，通过外加电场、温度或机械驱动改变材料双折射特性，实现线偏振、圆偏振或任意椭圆偏振的快速切换。在高速相干光通信中，偏振调制器配合偏振复用技术可倍增信道容量；在量子实验中，则用于制备与分析光子偏振纠缠态。然而，现有器件普遍存在插入损耗高、调制带宽受限（尤其液晶型）、温度敏感性强及体积庞大等问题，难以满足集成光子芯片对小型化与低功耗的需求。</w:t>
      </w:r>
      <w:r>
        <w:rPr>
          <w:rFonts w:hint="eastAsia"/>
        </w:rPr>
        <w:br/>
      </w:r>
      <w:r>
        <w:rPr>
          <w:rFonts w:hint="eastAsia"/>
        </w:rPr>
        <w:t>　　未来，偏振调制器将加速向硅光集成、超快响应与多功能融合方向发展。基于硅基氮化硅（SiN）或薄膜铌酸锂（TFLN）平台的片上偏振调制器将实现与CMOS工艺兼容，大幅缩小尺寸并提升调制速率至百GHz量级。拓扑光子结构与超表面设计将赋予器件宽带、低损耗的偏振操控能力。在量子计算与传感领域，高保真度、低串扰的偏振调制将成为关键使能技术。此外，AI驱动的自适应偏振控制系统将实时补偿光纤链路中的随机偏振漂移，提升通信稳定性。随着光互连与量子信息技术产业化提速，偏振调制器将从分立光学元件转型为光子集成电路的核心功能模块，支撑下一代信息基础设施的性能跃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c1219af0764a5b" w:history="1">
        <w:r>
          <w:rPr>
            <w:rStyle w:val="Hyperlink"/>
          </w:rPr>
          <w:t>2026-2032年中国偏振调制器行业现状与前景分析报告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偏振调制器行业现状，涵盖偏振调制器市场规模、产销格局、价格走势、技术特点及产业链结构，分析偏振调制器重点企业竞争策略与市场表现。通过研究偏振调制器消费群体特征、区域分布情况，评估行业政策影响，预测偏振调制器市场发展前景与投资价值。报告为偏振调制器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偏振调制器行业概述</w:t>
      </w:r>
      <w:r>
        <w:rPr>
          <w:rFonts w:hint="eastAsia"/>
        </w:rPr>
        <w:br/>
      </w:r>
      <w:r>
        <w:rPr>
          <w:rFonts w:hint="eastAsia"/>
        </w:rPr>
        <w:t>　　第一节 偏振调制器定义与分类</w:t>
      </w:r>
      <w:r>
        <w:rPr>
          <w:rFonts w:hint="eastAsia"/>
        </w:rPr>
        <w:br/>
      </w:r>
      <w:r>
        <w:rPr>
          <w:rFonts w:hint="eastAsia"/>
        </w:rPr>
        <w:t>　　第二节 偏振调制器应用领域</w:t>
      </w:r>
      <w:r>
        <w:rPr>
          <w:rFonts w:hint="eastAsia"/>
        </w:rPr>
        <w:br/>
      </w:r>
      <w:r>
        <w:rPr>
          <w:rFonts w:hint="eastAsia"/>
        </w:rPr>
        <w:t>　　第三节 偏振调制器行业经济指标分析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一、偏振调制器行业赢利性评估</w:t>
      </w:r>
      <w:r>
        <w:rPr>
          <w:rFonts w:hint="eastAsia"/>
        </w:rPr>
        <w:br/>
      </w:r>
      <w:r>
        <w:rPr>
          <w:rFonts w:hint="eastAsia"/>
        </w:rPr>
        <w:t>　　　　二、偏振调制器行业成长速度分析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三、偏振调制器附加值提升空间探讨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四、偏振调制器行业进入壁垒分析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五、偏振调制器行业风险性评估</w:t>
      </w:r>
      <w:r>
        <w:rPr>
          <w:rFonts w:hint="eastAsia"/>
        </w:rPr>
        <w:br/>
      </w:r>
      <w:r>
        <w:rPr>
          <w:rFonts w:hint="eastAsia"/>
        </w:rPr>
        <w:t>　　　　六、偏振调制器行业周期性分析</w:t>
      </w:r>
      <w:r>
        <w:rPr>
          <w:rFonts w:hint="eastAsia"/>
        </w:rPr>
        <w:br/>
      </w:r>
      <w:r>
        <w:rPr>
          <w:rFonts w:hint="eastAsia"/>
        </w:rPr>
        <w:t>　　　　七、偏振调制器行业竞争程度指标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八、偏振调制器行业成熟度综合分析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偏振调制器产业链及经营模式分析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三、偏振调制器销售模式与渠道策略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全球偏振调制器市场发展分析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2025-2026年全球偏振调制器行业发展分析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一、全球偏振调制器行业市场规模与趋势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二、全球偏振调制器行业发展特点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三、全球偏振调制器行业竞争格局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主要国家与地区偏振调制器市场分析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2026-2032年全球偏振调制器行业发展趋势与前景预测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一、偏振调制器行业发展趋势</w:t>
      </w:r>
      <w:r>
        <w:rPr>
          <w:rFonts w:hint="eastAsia"/>
        </w:rPr>
        <w:br/>
      </w:r>
      <w:r>
        <w:rPr>
          <w:rFonts w:hint="eastAsia"/>
        </w:rPr>
        <w:t>　　　　二、偏振调制器行业发展潜力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中国偏振调制器行业市场分析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2025-2026年偏振调制器产能与投资动态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一、国内偏振调制器产能现状与利用效率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二、偏振调制器产能扩张与投资动态分析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2026-2032年偏振调制器行业产量统计与趋势预测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一、2020-2025年偏振调制器行业产量与增长趋势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1、2020-2025年偏振调制器产量及增长趋势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2、2020-2025年偏振调制器细分产品产量及份额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二、偏振调制器产量影响因素分析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三、2026-2032年偏振调制器产量预测</w:t>
      </w:r>
      <w:r>
        <w:rPr>
          <w:rFonts w:hint="eastAsia"/>
        </w:rPr>
        <w:br/>
      </w:r>
      <w:r>
        <w:rPr>
          <w:rFonts w:hint="eastAsia"/>
        </w:rPr>
        <w:t>　　第三节 2026-2032年偏振调制器市场需求与销售分析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一、2025-2026年偏振调制器行业需求现状</w:t>
      </w:r>
      <w:r>
        <w:rPr>
          <w:rFonts w:hint="eastAsia"/>
        </w:rPr>
        <w:br/>
      </w:r>
      <w:r>
        <w:rPr>
          <w:rFonts w:hint="eastAsia"/>
        </w:rPr>
        <w:t>　　　　二、偏振调制器客户群体与需求特点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三、2020-2025年偏振调制器行业销售规模分析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四、2026-2032年偏振调制器市场增长潜力与规模预测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2025-2026年偏振调制器行业技术发展现状及趋势分析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国内外偏振调制器行业技术差距分析及差距形成的主要原因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偏振调制器行业技术发展方向、趋势预测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中国偏振调制器细分市场分析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一、2025-2026年偏振调制器主要细分产品市场现状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一、2020-2025年偏振调制器市场价格走势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偏振调制器定价策略与方法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2026-2032年偏振调制器价格竞争态势与趋势预测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2025-2026年重点区域偏振调制器市场发展概况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二、2020-2025年偏振调制器市场需求规模情况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三、2026-2032年偏振调制器行业发展潜力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二、2020-2025年偏振调制器市场需求规模情况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三、2026-2032年偏振调制器行业发展潜力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二、2020-2025年偏振调制器市场需求规模情况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三、2026-2032年偏振调制器行业发展潜力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二、2020-2025年偏振调制器市场需求规模情况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三、2026-2032年偏振调制器行业发展潜力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二、2020-2025年偏振调制器市场需求规模情况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三、2026-2032年偏振调制器行业发展潜力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2020-2025年中国偏振调制器行业进出口情况分析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偏振调制器行业进口规模与来源分析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一、2020-2025年偏振调制器进口规模分析</w:t>
      </w:r>
      <w:r>
        <w:rPr>
          <w:rFonts w:hint="eastAsia"/>
        </w:rPr>
        <w:br/>
      </w:r>
      <w:r>
        <w:rPr>
          <w:rFonts w:hint="eastAsia"/>
        </w:rPr>
        <w:t>　　　　二、偏振调制器主要进口来源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偏振调制器行业出口规模与目的地分析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一、2020-2025年偏振调制器出口规模分析</w:t>
      </w:r>
      <w:r>
        <w:rPr>
          <w:rFonts w:hint="eastAsia"/>
        </w:rPr>
        <w:br/>
      </w:r>
      <w:r>
        <w:rPr>
          <w:rFonts w:hint="eastAsia"/>
        </w:rPr>
        <w:t>　　　　二、偏振调制器主要出口目的地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2020-2025年中国偏振调制器总体规模与财务指标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中国偏振调制器行业总体规模分析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一、偏振调制器企业数量与结构</w:t>
      </w:r>
      <w:r>
        <w:rPr>
          <w:rFonts w:hint="eastAsia"/>
        </w:rPr>
        <w:br/>
      </w:r>
      <w:r>
        <w:rPr>
          <w:rFonts w:hint="eastAsia"/>
        </w:rPr>
        <w:t>　　　　二、偏振调制器从业人员规模</w:t>
      </w:r>
      <w:r>
        <w:rPr>
          <w:rFonts w:hint="eastAsia"/>
        </w:rPr>
        <w:br/>
      </w:r>
      <w:r>
        <w:rPr>
          <w:rFonts w:hint="eastAsia"/>
        </w:rPr>
        <w:t>　　　　三、偏振调制器行业资产状况</w:t>
      </w:r>
      <w:r>
        <w:rPr>
          <w:rFonts w:hint="eastAsia"/>
        </w:rPr>
        <w:br/>
      </w:r>
      <w:r>
        <w:rPr>
          <w:rFonts w:hint="eastAsia"/>
        </w:rPr>
        <w:t>　　第二节 中国偏振调制器行业财务指标总体分析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偏振调制器行业重点企业经营状况分析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偏振调制器重点企业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偏振调制器领先企业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偏振调制器标杆企业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偏振调制器代表企业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偏振调制器龙头企业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偏振调制器重点企业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中国偏振调制器行业竞争格局分析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偏振调制器行业竞争格局总览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2025-2026年偏振调制器行业竞争力分析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一、偏振调制器供应商议价能力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四、偏振调制器替代品威胁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2020-2025年偏振调制器行业企业并购活动分析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2025-2026年偏振调制器行业会展与招投标活动分析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一、偏振调制器行业会展活动及其市场影响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2026年中国偏振调制器企业发展策略分析</w:t>
      </w:r>
      <w:r>
        <w:rPr>
          <w:rFonts w:hint="eastAsia"/>
        </w:rPr>
        <w:br/>
      </w:r>
      <w:r>
        <w:rPr>
          <w:rFonts w:hint="eastAsia"/>
        </w:rPr>
        <w:t>　　第一节 偏振调制器市场策略分析</w:t>
      </w:r>
      <w:r>
        <w:rPr>
          <w:rFonts w:hint="eastAsia"/>
        </w:rPr>
        <w:br/>
      </w:r>
      <w:r>
        <w:rPr>
          <w:rFonts w:hint="eastAsia"/>
        </w:rPr>
        <w:t>　　　　一、偏振调制器市场定位与拓展策略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二、偏振调制器市场细分与目标客户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偏振调制器销售策略分析</w:t>
      </w:r>
      <w:r>
        <w:rPr>
          <w:rFonts w:hint="eastAsia"/>
        </w:rPr>
        <w:br/>
      </w:r>
      <w:r>
        <w:rPr>
          <w:rFonts w:hint="eastAsia"/>
        </w:rPr>
        <w:t>　　　　一、偏振调制器销售渠道与网络建设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提高偏振调制器企业竞争力建议</w:t>
      </w:r>
      <w:r>
        <w:rPr>
          <w:rFonts w:hint="eastAsia"/>
        </w:rPr>
        <w:br/>
      </w:r>
      <w:r>
        <w:rPr>
          <w:rFonts w:hint="eastAsia"/>
        </w:rPr>
        <w:t>　　　　一、偏振调制器技术创新与管理优化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偏振调制器品牌战略思考</w:t>
      </w:r>
      <w:r>
        <w:rPr>
          <w:rFonts w:hint="eastAsia"/>
        </w:rPr>
        <w:br/>
      </w:r>
      <w:r>
        <w:rPr>
          <w:rFonts w:hint="eastAsia"/>
        </w:rPr>
        <w:t>　　　　一、偏振调制器品牌建设与维护</w:t>
      </w:r>
      <w:r>
        <w:rPr>
          <w:rFonts w:hint="eastAsia"/>
        </w:rPr>
        <w:br/>
      </w:r>
      <w:r>
        <w:rPr>
          <w:rFonts w:hint="eastAsia"/>
        </w:rPr>
        <w:t>　　　　二、偏振调制器品牌影响力与市场竞争力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中国偏振调制器行业风险与对策</w:t>
      </w:r>
      <w:r>
        <w:rPr>
          <w:rFonts w:hint="eastAsia"/>
        </w:rPr>
        <w:br/>
      </w:r>
      <w:r>
        <w:rPr>
          <w:rFonts w:hint="eastAsia"/>
        </w:rPr>
        <w:t>　　第一节 偏振调制器行业SWOT分析</w:t>
      </w:r>
      <w:r>
        <w:rPr>
          <w:rFonts w:hint="eastAsia"/>
        </w:rPr>
        <w:br/>
      </w:r>
      <w:r>
        <w:rPr>
          <w:rFonts w:hint="eastAsia"/>
        </w:rPr>
        <w:t>　　　　一、偏振调制器行业优势分析</w:t>
      </w:r>
      <w:r>
        <w:rPr>
          <w:rFonts w:hint="eastAsia"/>
        </w:rPr>
        <w:br/>
      </w:r>
      <w:r>
        <w:rPr>
          <w:rFonts w:hint="eastAsia"/>
        </w:rPr>
        <w:t>　　　　二、偏振调制器行业劣势分析</w:t>
      </w:r>
      <w:r>
        <w:rPr>
          <w:rFonts w:hint="eastAsia"/>
        </w:rPr>
        <w:br/>
      </w:r>
      <w:r>
        <w:rPr>
          <w:rFonts w:hint="eastAsia"/>
        </w:rPr>
        <w:t>　　　　三、偏振调制器市场机会探索</w:t>
      </w:r>
      <w:r>
        <w:rPr>
          <w:rFonts w:hint="eastAsia"/>
        </w:rPr>
        <w:br/>
      </w:r>
      <w:r>
        <w:rPr>
          <w:rFonts w:hint="eastAsia"/>
        </w:rPr>
        <w:t>　　　　四、偏振调制器市场威胁评估</w:t>
      </w:r>
      <w:r>
        <w:rPr>
          <w:rFonts w:hint="eastAsia"/>
        </w:rPr>
        <w:br/>
      </w:r>
      <w:r>
        <w:rPr>
          <w:rFonts w:hint="eastAsia"/>
        </w:rPr>
        <w:t>　　第二节 偏振调制器行业风险及对策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2026-2032年中国偏振调制器行业前景与发展趋势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偏振调制器行业发展环境分析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2026-2032年偏振调制器行业发展趋势与方向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一、偏振调制器行业发展方向预测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二、偏振调制器发展趋势分析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2026-2032年偏振调制器行业发展潜力与机遇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一、偏振调制器市场发展潜力评估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二、偏振调制器新兴市场与机遇探索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偏振调制器行业研究结论与建议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中:智林:－偏振调制器行业发展建议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2020-2025年中国偏振调制器市场规模及增长情况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2020-2025年中国偏振调制器行业产量及增长趋势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2026-2032年中国偏振调制器行业产量预测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2020-2025年中国偏振调制器行业市场需求及增长情况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2026-2032年中国偏振调制器行业市场需求预测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2020-2025年中国偏振调制器行业利润及增长情况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**地区偏振调制器市场规模及增长情况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**地区偏振调制器行业市场需求情况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2020-2025年中国偏振调制器行业进口量及增速统计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2020-2025年中国偏振调制器行业出口量及增速统计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偏振调制器重点企业经营情况分析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2026年偏振调制器市场前景分析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2026-2032年中国偏振调制器市场需求预测</w:t>
      </w:r>
      <w:r>
        <w:rPr>
          <w:rFonts w:hint="eastAsia"/>
        </w:rPr>
        <w:br/>
      </w:r>
      <w:r>
        <w:rPr>
          <w:rFonts w:hint="eastAsia"/>
        </w:rPr>
        <w:t>　　图表 2026年偏振调制器发展趋势预测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1219af0764a5b" w:history="1">
        <w:r>
          <w:rPr>
            <w:rStyle w:val="Hyperlink"/>
          </w:rPr>
          <w:t>2026-2032年中国偏振调制器行业现状与前景分析报告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1219af0764a5b" w:history="1">
        <w:r>
          <w:rPr>
            <w:rStyle w:val="Hyperlink"/>
          </w:rPr>
          <w:t>https://www.20087.com/1/59/PianZhenDiaoZhiQiDeFaZhanQianJing.html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热点：偏振控制器的基本原理、偏振调制器的基本原理、偏振调制器应用场景、偏振调制器二次开发、偏振器原理、偏振调制器和马赫调制器、波威偏振调制器多少钱、偏振控制器使用方法、振幅调制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917f3ed814c49" w:history="1">
      <w:r>
        <w:rPr>
          <w:rStyle w:val="Hyperlink"/>
        </w:rPr>
        <w:t>2026-2032年中国偏振调制器行业现状与前景分析报告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ianZhenDiaoZhiQiDeFaZhanQianJing.html" TargetMode="External" Id="Re1c1219af076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ianZhenDiaoZhiQiDeFaZhanQianJing.html" TargetMode="External" Id="Rabc917f3ed8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2025-12-20T03:53:21Z</dcterms:created>
  <dcterms:modified xsi:type="dcterms:W3CDTF">2025-12-20T04:53:21Z</dcterms:modified>
  <dc:subject>2026-2032年中国偏振调制器行业现状与前景分析报告</dc:subject>
  <dc:title>2026-2032年中国偏振调制器行业现状与前景分析报告</dc:title>
  <cp:keywords>2026-2032年中国偏振调制器行业现状与前景分析报告</cp:keywords>
  <dc:description>2026-2032年中国偏振调制器行业现状与前景分析报告</dc:description>
</cp:coreProperties>
</file>