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e677a7ada4c53" w:history="1">
              <w:r>
                <w:rPr>
                  <w:rStyle w:val="Hyperlink"/>
                </w:rPr>
                <w:t>2026-2032年中国抬头显示器发展现状及前景趋势预测报告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e677a7ada4c53" w:history="1">
              <w:r>
                <w:rPr>
                  <w:rStyle w:val="Hyperlink"/>
                </w:rPr>
                <w:t>2026-2032年中国抬头显示器发展现状及前景趋势预测报告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e677a7ada4c53" w:history="1">
                <w:r>
                  <w:rPr>
                    <w:rStyle w:val="Hyperlink"/>
                  </w:rPr>
                  <w:t>https://www.20087.com/1/09/TaiTouXianShiQiHangYeQianJing.html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抬头显示器（HUD）是一种将关键行车信息（如车速、导航、ADAS警报）投影至驾驶员前方视野的光学显示系统，旨在减少视线偏移、提升驾驶安全性。当前车载HUD分C-HUD（组合式）、W-HUD（风挡式）与AR-HUD（增强现实式）三类，高端车型普遍搭载W-HUD，具备更大视场角与更远虚像距离；AR-HUD则融合摄像头与高精地图，实现车道级导航箭头“贴合”真实路面。核心技术涵盖自由曲面镜、DLP/LCoS成像与热管理设计。然而，强光环境下对比度下降、挡风玻璃楔形膜成本高及安装空间受限仍是量产瓶颈。</w:t>
      </w:r>
      <w:r>
        <w:rPr>
          <w:rFonts w:hint="eastAsia"/>
        </w:rPr>
        <w:br/>
      </w:r>
      <w:r>
        <w:rPr>
          <w:rFonts w:hint="eastAsia"/>
        </w:rPr>
        <w:t>　　未来，抬头显示器将向全息成像、场景理解与座舱融合深度演进。激光扫描或光场显示技术实现更大眼盒与景深，支持多乘客独立视图；AR-HUD结合V2X与感知融合数据，动态标注前车、行人或施工区域。在系统层面，HUD将与仪表盘、中控屏构成“一芯多屏”智能座舱架构，由域控制器统一调度信息优先级；眼球追踪技术优化投影位置与亮度。更关键的是，在L3+自动驾驶落地过程中，HUD将成为人机接管过渡的核心交互界面。长远看，抬头显示器将从信息投射工具升级为具备情境感知、意图预测与沉浸式引导能力的智能驾驶认知增强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e677a7ada4c53" w:history="1">
        <w:r>
          <w:rPr>
            <w:rStyle w:val="Hyperlink"/>
          </w:rPr>
          <w:t>2026-2032年中国抬头显示器发展现状及前景趋势预测报告</w:t>
        </w:r>
      </w:hyperlink>
      <w:r>
        <w:rPr>
          <w:rFonts w:hint="eastAsia"/>
        </w:rPr>
        <w:t>》从产业链视角出发，系统分析了抬头显示器行业的市场现状与需求动态，详细解读了抬头显示器市场规模、价格波动及上下游影响因素。报告深入剖析了抬头显示器细分领域的发展特点，基于权威数据对市场前景及未来趋势进行了科学预测，同时揭示了抬头显示器重点企业的竞争格局与市场集中度变化。报告客观翔实地指出了抬头显示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抬头显示器市场概述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按照不同产品类型，抬头显示器主要可以分为如下几个类别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中国不同产品类型抬头显示器增长趋势2021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W-HUDs</w:t>
      </w:r>
      <w:r>
        <w:rPr>
          <w:rFonts w:hint="eastAsia"/>
        </w:rPr>
        <w:br/>
      </w:r>
      <w:r>
        <w:rPr>
          <w:rFonts w:hint="eastAsia"/>
        </w:rPr>
        <w:t>　　　　1.2.3 C-HUDs</w:t>
      </w:r>
      <w:r>
        <w:rPr>
          <w:rFonts w:hint="eastAsia"/>
        </w:rPr>
        <w:br/>
      </w:r>
      <w:r>
        <w:rPr>
          <w:rFonts w:hint="eastAsia"/>
        </w:rPr>
        <w:t>　　　　1.2.4 AR-HUDs</w:t>
      </w:r>
      <w:r>
        <w:rPr>
          <w:rFonts w:hint="eastAsia"/>
        </w:rPr>
        <w:br/>
      </w:r>
      <w:r>
        <w:rPr>
          <w:rFonts w:hint="eastAsia"/>
        </w:rPr>
        <w:t>　　1.3 从不同应用，抬头显示器主要包括如下几个方面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中国不同应用抬头显示器增长趋势2021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豪华车</w:t>
      </w:r>
      <w:r>
        <w:rPr>
          <w:rFonts w:hint="eastAsia"/>
        </w:rPr>
        <w:br/>
      </w:r>
      <w:r>
        <w:rPr>
          <w:rFonts w:hint="eastAsia"/>
        </w:rPr>
        <w:t>　　　　1.3.3 中段车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中国抬头显示器发展现状及未来趋势（2021-2032）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中国市场抬头显示器收入及增长率（2021-2032）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中国市场抬头显示器销量及增长率（2021-2032）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中国市场主要抬头显示器厂商分析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中国市场主要厂商抬头显示器销量及市场占有率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中国市场主要厂商抬头显示器销量（2021-2026）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中国市场主要厂商抬头显示器销量市场份额（2021-2026）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中国市场主要厂商抬头显示器收入及市场占有率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中国市场主要厂商抬头显示器收入（2021-2026）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中国市场主要厂商抬头显示器收入市场份额（2021-2026）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2025年中国市场主要厂商抬头显示器收入排名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中国市场主要厂商抬头显示器价格（2021-2026）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中国市场主要厂商抬头显示器总部及产地分布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中国市场主要厂商成立时间及抬头显示器商业化日期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中国市场主要厂商抬头显示器产品类型及应用</w:t>
      </w:r>
      <w:r>
        <w:rPr>
          <w:rFonts w:hint="eastAsia"/>
        </w:rPr>
        <w:br/>
      </w:r>
      <w:r>
        <w:rPr>
          <w:rFonts w:hint="eastAsia"/>
        </w:rPr>
        <w:t>　　2.7 抬头显示器行业集中度、竞争程度分析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抬头显示器行业集中度分析：2025年中国Top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中国市场抬头显示器第一梯队、第二梯队和第三梯队厂商（品牌）及2025年市场份额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重点企业（15）在中国市场抬头显示器销量、收入、价格及毛利率（2021-2026）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不同产品类型抬头显示器分析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中国市场不同产品类型抬头显示器销量（2021-2032）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中国市场不同产品类型抬头显示器销量及市场份额（2021-2026）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中国市场不同产品类型抬头显示器销量预测（2027-2032）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中国市场不同产品类型抬头显示器规模（2021-2032）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中国市场不同产品类型抬头显示器规模及市场份额（2021-2026）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中国市场不同产品类型抬头显示器规模预测（2027-2032）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中国市场不同产品类型抬头显示器价格走势（2021-2032）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不同应用抬头显示器分析</w:t>
      </w:r>
      <w:r>
        <w:rPr>
          <w:rFonts w:hint="eastAsia"/>
        </w:rPr>
        <w:br/>
      </w:r>
      <w:r>
        <w:rPr>
          <w:rFonts w:hint="eastAsia"/>
        </w:rPr>
        <w:t>　　5.1 中国市场不同应用抬头显示器销量（2021-2032）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中国市场不同应用抬头显示器销量及市场份额（2021-2026）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中国市场不同应用抬头显示器销量预测（2027-2032）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中国市场不同应用抬头显示器规模（2021-2032）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中国市场不同应用抬头显示器规模及市场份额（2021-2026）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中国市场不同应用抬头显示器规模预测（2027-2032）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中国市场不同应用抬头显示器价格走势（2021-2032）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抬头显示器行业发展分析---发展趋势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6.2 抬头显示器行业发展分析---厂商壁垒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6.3 抬头显示器行业发展分析---驱动因素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6.4 抬头显示器行业发展分析---制约因素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6.5 抬头显示器中国企业SWOT分析</w:t>
      </w:r>
      <w:r>
        <w:rPr>
          <w:rFonts w:hint="eastAsia"/>
        </w:rPr>
        <w:br/>
      </w:r>
      <w:r>
        <w:rPr>
          <w:rFonts w:hint="eastAsia"/>
        </w:rPr>
        <w:t>　　6.6 抬头显示器行业发展分析---行业政策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抬头显示器行业产业链简介</w:t>
      </w:r>
      <w:r>
        <w:rPr>
          <w:rFonts w:hint="eastAsia"/>
        </w:rPr>
        <w:br/>
      </w:r>
      <w:r>
        <w:rPr>
          <w:rFonts w:hint="eastAsia"/>
        </w:rPr>
        <w:t>　　7.2 抬头显示器产业链分析-上游</w:t>
      </w:r>
      <w:r>
        <w:rPr>
          <w:rFonts w:hint="eastAsia"/>
        </w:rPr>
        <w:br/>
      </w:r>
      <w:r>
        <w:rPr>
          <w:rFonts w:hint="eastAsia"/>
        </w:rPr>
        <w:t>　　7.3 抬头显示器产业链分析-中游</w:t>
      </w:r>
      <w:r>
        <w:rPr>
          <w:rFonts w:hint="eastAsia"/>
        </w:rPr>
        <w:br/>
      </w:r>
      <w:r>
        <w:rPr>
          <w:rFonts w:hint="eastAsia"/>
        </w:rPr>
        <w:t>　　7.4 抬头显示器产业链分析-下游</w:t>
      </w:r>
      <w:r>
        <w:rPr>
          <w:rFonts w:hint="eastAsia"/>
        </w:rPr>
        <w:br/>
      </w:r>
      <w:r>
        <w:rPr>
          <w:rFonts w:hint="eastAsia"/>
        </w:rPr>
        <w:t>　　7.5 抬头显示器行业采购模式</w:t>
      </w:r>
      <w:r>
        <w:rPr>
          <w:rFonts w:hint="eastAsia"/>
        </w:rPr>
        <w:br/>
      </w:r>
      <w:r>
        <w:rPr>
          <w:rFonts w:hint="eastAsia"/>
        </w:rPr>
        <w:t>　　7.6 抬头显示器行业生产模式</w:t>
      </w:r>
      <w:r>
        <w:rPr>
          <w:rFonts w:hint="eastAsia"/>
        </w:rPr>
        <w:br/>
      </w:r>
      <w:r>
        <w:rPr>
          <w:rFonts w:hint="eastAsia"/>
        </w:rPr>
        <w:t>　　7.7 抬头显示器行业销售模式及销售渠道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中国本土抬头显示器产能、产量分析</w:t>
      </w:r>
      <w:r>
        <w:rPr>
          <w:rFonts w:hint="eastAsia"/>
        </w:rPr>
        <w:br/>
      </w:r>
      <w:r>
        <w:rPr>
          <w:rFonts w:hint="eastAsia"/>
        </w:rPr>
        <w:t>　　8.1 中国抬头显示器供需现状及预测（2021-2032）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中国抬头显示器产能、产量、产能利用率及发展趋势（2021-2032）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中国抬头显示器产量、市场需求量及发展趋势（2021-2032）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中国抬头显示器进出口分析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中国市场抬头显示器主要进口来源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中国市场抬头显示器主要出口目的地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不同产品类型抬头显示器市场规模2021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不同应用抬头显示器市场规模2021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中国市场主要厂商抬头显示器销量（2021-2026）&amp;（千套）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中国市场主要厂商抬头显示器销量市场份额（2021-2026）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中国市场主要厂商抬头显示器收入（2021-2026）&amp;（万元）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中国市场主要厂商抬头显示器收入份额（2021-2026）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2025年中国主要生产商抬头显示器收入排名（万元）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中国市场主要厂商抬头显示器价格（2021-2026）&amp;（元/套）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中国市场主要厂商抬头显示器总部及产地分布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中国市场主要厂商成立时间及抬头显示器商业化日期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中国市场主要厂商抬头显示器产品类型及应用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2025年中国市场抬头显示器主要厂商市场地位（第一梯队、第二梯队和第三梯队）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抬头显示器市场投资、并购等现状分析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抬头显示器生产基地、总部、竞争对手及市场地位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抬头显示器产品规格、参数及市场应用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抬头显示器销量（千套）、收入（万元）、价格（元/套）及毛利率（2021-2026）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中国市场不同产品类型抬头显示器销量（2021-2026）&amp;（千套）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中国市场不同产品类型抬头显示器销量市场份额（2021-2026）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中国市场不同产品类型抬头显示器销量预测（2027-2032）&amp;（千套）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中国市场不同产品类型抬头显示器销量市场份额预测（2027-2032）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中国市场不同产品类型抬头显示器规模（2021-2026）&amp;（万元）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中国市场不同产品类型抬头显示器规模市场份额（2021-2026）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中国市场不同产品类型抬头显示器规模预测（2027-2032）&amp;（万元）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中国市场不同产品类型抬头显示器规模市场份额预测（2027-2032）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中国市场不同应用抬头显示器销量（2021-2026）&amp;（千套）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98： 中国市场不同应用抬头显示器销量市场份额（2021-2026）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中国市场不同应用抬头显示器销量预测（2027-2032）&amp;（千套）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100： 中国市场不同应用抬头显示器销量市场份额预测（2027-2032）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中国市场不同应用抬头显示器规模（2021-2026）&amp;（万元）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中国市场不同应用抬头显示器规模市场份额（2021-2026）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中国市场不同应用抬头显示器规模预测（2027-2032）&amp;（万元）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中国市场不同应用抬头显示器规模市场份额预测（2027-2032）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抬头显示器行业发展分析---发展趋势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抬头显示器行业发展分析---厂商壁垒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抬头显示器行业发展分析---驱动因素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抬头显示器行业发展分析---制约因素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抬头显示器行业相关重点政策一览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抬头显示器行业供应链分析</w:t>
      </w:r>
      <w:r>
        <w:rPr>
          <w:rFonts w:hint="eastAsia"/>
        </w:rPr>
        <w:br/>
      </w:r>
      <w:r>
        <w:rPr>
          <w:rFonts w:hint="eastAsia"/>
        </w:rPr>
        <w:t>　　表 111： 抬头显示器上游原料供应商</w:t>
      </w:r>
      <w:r>
        <w:rPr>
          <w:rFonts w:hint="eastAsia"/>
        </w:rPr>
        <w:br/>
      </w:r>
      <w:r>
        <w:rPr>
          <w:rFonts w:hint="eastAsia"/>
        </w:rPr>
        <w:t>　　表 112： 抬头显示器行业主要下游客户</w:t>
      </w:r>
      <w:r>
        <w:rPr>
          <w:rFonts w:hint="eastAsia"/>
        </w:rPr>
        <w:br/>
      </w:r>
      <w:r>
        <w:rPr>
          <w:rFonts w:hint="eastAsia"/>
        </w:rPr>
        <w:t>　　表 113： 抬头显示器典型经销商</w:t>
      </w:r>
      <w:r>
        <w:rPr>
          <w:rFonts w:hint="eastAsia"/>
        </w:rPr>
        <w:br/>
      </w:r>
      <w:r>
        <w:rPr>
          <w:rFonts w:hint="eastAsia"/>
        </w:rPr>
        <w:t>　　表 114： 中国抬头显示器产量、销量、进口量及出口量（2021-2026）&amp;（千套）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115： 中国抬头显示器产量、销量、进口量及出口量预测（2027-2032）&amp;（千套）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116： 中国市场抬头显示器主要进口来源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中国市场抬头显示器主要出口目的地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抬头显示器产品图片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中国不同产品类型抬头显示器市场规模市场份额2025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W-HUDs产品图片</w:t>
      </w:r>
      <w:r>
        <w:rPr>
          <w:rFonts w:hint="eastAsia"/>
        </w:rPr>
        <w:br/>
      </w:r>
      <w:r>
        <w:rPr>
          <w:rFonts w:hint="eastAsia"/>
        </w:rPr>
        <w:t>　　图 4： C-HUDs产品图片</w:t>
      </w:r>
      <w:r>
        <w:rPr>
          <w:rFonts w:hint="eastAsia"/>
        </w:rPr>
        <w:br/>
      </w:r>
      <w:r>
        <w:rPr>
          <w:rFonts w:hint="eastAsia"/>
        </w:rPr>
        <w:t>　　图 5： AR-HUDs产品图片</w:t>
      </w:r>
      <w:r>
        <w:rPr>
          <w:rFonts w:hint="eastAsia"/>
        </w:rPr>
        <w:br/>
      </w:r>
      <w:r>
        <w:rPr>
          <w:rFonts w:hint="eastAsia"/>
        </w:rPr>
        <w:t>　　图 6： 中国不同应用抬头显示器市场份额2025 &amp; 2032</w:t>
      </w:r>
      <w:r>
        <w:rPr>
          <w:rFonts w:hint="eastAsia"/>
        </w:rPr>
        <w:br/>
      </w:r>
      <w:r>
        <w:rPr>
          <w:rFonts w:hint="eastAsia"/>
        </w:rPr>
        <w:t>　　图 7： 豪华车</w:t>
      </w:r>
      <w:r>
        <w:rPr>
          <w:rFonts w:hint="eastAsia"/>
        </w:rPr>
        <w:br/>
      </w:r>
      <w:r>
        <w:rPr>
          <w:rFonts w:hint="eastAsia"/>
        </w:rPr>
        <w:t>　　图 8： 中段车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中国市场抬头显示器市场规模，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中国市场抬头显示器收入及增长率（2021-2032）&amp;（万元）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中国市场抬头显示器销量及增长率（2021-2032）&amp;（千套）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2025年中国市场主要厂商抬头显示器销量市场份额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2025年中国市场主要厂商抬头显示器收入市场份额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2025年中国市场前五大厂商抬头显示器市场份额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2025年中国市场抬头显示器第一梯队、第二梯队和第三梯队厂商（品牌）及市场份额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中国市场不同产品类型抬头显示器价格走势（2021-2032）&amp;（元/套）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中国市场不同应用抬头显示器价格走势（2021-2032）&amp;（元/套）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抬头显示器中国企业SWOT分析</w:t>
      </w:r>
      <w:r>
        <w:rPr>
          <w:rFonts w:hint="eastAsia"/>
        </w:rPr>
        <w:br/>
      </w:r>
      <w:r>
        <w:rPr>
          <w:rFonts w:hint="eastAsia"/>
        </w:rPr>
        <w:t>　　图 20： 抬头显示器产业链</w:t>
      </w:r>
      <w:r>
        <w:rPr>
          <w:rFonts w:hint="eastAsia"/>
        </w:rPr>
        <w:br/>
      </w:r>
      <w:r>
        <w:rPr>
          <w:rFonts w:hint="eastAsia"/>
        </w:rPr>
        <w:t>　　图 21： 抬头显示器行业采购模式分析</w:t>
      </w:r>
      <w:r>
        <w:rPr>
          <w:rFonts w:hint="eastAsia"/>
        </w:rPr>
        <w:br/>
      </w:r>
      <w:r>
        <w:rPr>
          <w:rFonts w:hint="eastAsia"/>
        </w:rPr>
        <w:t>　　图 22： 抬头显示器行业生产模式分析</w:t>
      </w:r>
      <w:r>
        <w:rPr>
          <w:rFonts w:hint="eastAsia"/>
        </w:rPr>
        <w:br/>
      </w:r>
      <w:r>
        <w:rPr>
          <w:rFonts w:hint="eastAsia"/>
        </w:rPr>
        <w:t>　　图 23： 抬头显示器行业销售模式分析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中国抬头显示器产能、产量、产能利用率及发展趋势（2021-2032）&amp;（千套）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中国抬头显示器产量、市场需求量及发展趋势（2021-2032）&amp;（千套）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e677a7ada4c53" w:history="1">
        <w:r>
          <w:rPr>
            <w:rStyle w:val="Hyperlink"/>
          </w:rPr>
          <w:t>2026-2032年中国抬头显示器发展现状及前景趋势预测报告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e677a7ada4c53" w:history="1">
        <w:r>
          <w:rPr>
            <w:rStyle w:val="Hyperlink"/>
          </w:rPr>
          <w:t>https://www.20087.com/1/09/TaiTouXianShiQiHangYeQianJing.html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抬头显示做的最好的品牌、抬头显示器有什么用、抬头显示器哪种好用、抬头显示器有必要加装吗、手机当抬头显示器、抬头显示器图片、HUD抬头显示器如何设置、抬头显示器安装视频、汽车抬头显示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4a120455ef4223" w:history="1">
      <w:r>
        <w:rPr>
          <w:rStyle w:val="Hyperlink"/>
        </w:rPr>
        <w:t>2026-2032年中国抬头显示器发展现状及前景趋势预测报告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TaiTouXianShiQiHangYeQianJing.html" TargetMode="External" Id="Rb63e677a7ada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TaiTouXianShiQiHangYeQianJing.html" TargetMode="External" Id="R684a120455ef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2026-01-03T00:24:56Z</dcterms:created>
  <dcterms:modified xsi:type="dcterms:W3CDTF">2026-01-03T01:24:56Z</dcterms:modified>
  <dc:subject>2026-2032年中国抬头显示器发展现状及前景趋势预测报告</dc:subject>
  <dc:title>2026-2032年中国抬头显示器发展现状及前景趋势预测报告</dc:title>
  <cp:keywords>2026-2032年中国抬头显示器发展现状及前景趋势预测报告</cp:keywords>
  <dc:description>2026-2032年中国抬头显示器发展现状及前景趋势预测报告</dc:description>
</cp:coreProperties>
</file>