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119940e04412e" w:history="1">
              <w:r>
                <w:rPr>
                  <w:rStyle w:val="Hyperlink"/>
                </w:rPr>
                <w:t>2025年中国电脑电源行业全景调研及未来趋势分析报告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119940e04412e" w:history="1">
              <w:r>
                <w:rPr>
                  <w:rStyle w:val="Hyperlink"/>
                </w:rPr>
                <w:t>2025年中国电脑电源行业全景调研及未来趋势分析报告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119940e04412e" w:history="1">
                <w:r>
                  <w:rPr>
                    <w:rStyle w:val="Hyperlink"/>
                  </w:rPr>
                  <w:t>https://www.20087.com/1/19/DianNaoDianYuanShiChangQianJingBaoGao.html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的心脏，其性能直接影响着电脑的稳定性和能效。近年来，随着计算机硬件性能的提升和对绿色能源的追求，高效率、低噪音的电脑电源受到市场青睐。现代电脑电源不仅功率密度高，转换效率可达80%以上，还具备智能风扇控制、过载保护等安全特性。然而，电源的散热和电磁兼容性问题，以及对环保材料的使用，是行业需持续优化的方向。</w:t>
      </w:r>
      <w:r>
        <w:rPr>
          <w:rFonts w:hint="eastAsia"/>
        </w:rPr>
        <w:br/>
      </w:r>
      <w:r>
        <w:rPr>
          <w:rFonts w:hint="eastAsia"/>
        </w:rPr>
        <w:t>　　未来，电脑电源将更加注重能效和智能化。一方面，通过优化电路设计和采用新型半导体材料，如碳化硅（SiC）和氮化镓（GaN），电脑电源将实现更高的能效和更小的体积。另一方面，电源将集成物联网（IoT）技术，实现远程监控和智能管理，如实时监控电源状态、预测性维护等，提高系统可靠性和用户体验。同时，随着绿色计算的兴起，电脑电源将更加注重环保设计，使用可回收材料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19940e04412e" w:history="1">
        <w:r>
          <w:rPr>
            <w:rStyle w:val="Hyperlink"/>
          </w:rPr>
          <w:t>2025年中国电脑电源行业全景调研及未来趋势分析报告</w:t>
        </w:r>
      </w:hyperlink>
      <w:r>
        <w:rPr>
          <w:rFonts w:hint="eastAsia"/>
        </w:rPr>
        <w:t>》基于对电脑电源行业的长期监测研究，结合电脑电源行业供需关系变化规律、产品消费结构、应用领域拓展、市场发展环境及政策支持等多维度分析，采用定量与定性相结合的科学方法，对行业内重点企业进行了系统研究。报告全面呈现了电脑电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电脑电源行业概述</w:t>
      </w:r>
      <w:r>
        <w:rPr>
          <w:rFonts w:hint="eastAsia"/>
        </w:rPr>
        <w:br/>
      </w:r>
      <w:r>
        <w:rPr>
          <w:rFonts w:hint="eastAsia"/>
        </w:rPr>
        <w:t>　　第一节 电脑电源行业界定</w:t>
      </w:r>
      <w:r>
        <w:rPr>
          <w:rFonts w:hint="eastAsia"/>
        </w:rPr>
        <w:br/>
      </w:r>
      <w:r>
        <w:rPr>
          <w:rFonts w:hint="eastAsia"/>
        </w:rPr>
        <w:t>　　第二节 电脑电源行业发展历程</w:t>
      </w:r>
      <w:r>
        <w:rPr>
          <w:rFonts w:hint="eastAsia"/>
        </w:rPr>
        <w:br/>
      </w:r>
      <w:r>
        <w:rPr>
          <w:rFonts w:hint="eastAsia"/>
        </w:rPr>
        <w:t>　　第三节 电脑电源产业链分析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二、相关电脑电源行业标准分析</w:t>
      </w:r>
      <w:r>
        <w:rPr>
          <w:rFonts w:hint="eastAsia"/>
        </w:rPr>
        <w:br/>
      </w:r>
      <w:r>
        <w:rPr>
          <w:rFonts w:hint="eastAsia"/>
        </w:rPr>
        <w:t>　　第三节 电脑电源行业社会环境分析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2024-2025年全球电脑电源行业发展概况</w:t>
      </w:r>
      <w:r>
        <w:rPr>
          <w:rFonts w:hint="eastAsia"/>
        </w:rPr>
        <w:br/>
      </w:r>
      <w:r>
        <w:rPr>
          <w:rFonts w:hint="eastAsia"/>
        </w:rPr>
        <w:t>　　第二节 全球电脑电源行业发展走势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电脑电源行业发展现状分析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一、中国电脑电源产业发展现状分析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二、中国电脑电源产品价格分析</w:t>
      </w:r>
      <w:r>
        <w:rPr>
          <w:rFonts w:hint="eastAsia"/>
        </w:rPr>
        <w:br/>
      </w:r>
      <w:r>
        <w:rPr>
          <w:rFonts w:hint="eastAsia"/>
        </w:rPr>
        <w:t>　　第二节 电脑电源行业发展态势研究</w:t>
      </w:r>
      <w:r>
        <w:rPr>
          <w:rFonts w:hint="eastAsia"/>
        </w:rPr>
        <w:br/>
      </w:r>
      <w:r>
        <w:rPr>
          <w:rFonts w:hint="eastAsia"/>
        </w:rPr>
        <w:t>　　第三节 电脑电源行业发展存在问题及解决方案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2019-2024年中国电脑电源行业总体规模</w:t>
      </w:r>
      <w:r>
        <w:rPr>
          <w:rFonts w:hint="eastAsia"/>
        </w:rPr>
        <w:br/>
      </w:r>
      <w:r>
        <w:rPr>
          <w:rFonts w:hint="eastAsia"/>
        </w:rPr>
        <w:t>　　第二节 中国电脑电源行业产量情况分析与预测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中国电脑电源行业需求概况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二、电脑电源行业市场需求特点分析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三、2025-2031年中国电脑电源市场需求预测分析</w:t>
      </w:r>
      <w:r>
        <w:rPr>
          <w:rFonts w:hint="eastAsia"/>
        </w:rPr>
        <w:br/>
      </w:r>
      <w:r>
        <w:rPr>
          <w:rFonts w:hint="eastAsia"/>
        </w:rPr>
        <w:t>　　第四节 电脑电源产业供需平衡状况分析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电脑电源行业细分产品——**市场调研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中国电脑电源行业营销策略分析</w:t>
      </w:r>
      <w:r>
        <w:rPr>
          <w:rFonts w:hint="eastAsia"/>
        </w:rPr>
        <w:br/>
      </w:r>
      <w:r>
        <w:rPr>
          <w:rFonts w:hint="eastAsia"/>
        </w:rPr>
        <w:t>　　第一节 电脑电源市场推广策略研究分析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一、做好电脑电源产品导入</w:t>
      </w:r>
      <w:r>
        <w:rPr>
          <w:rFonts w:hint="eastAsia"/>
        </w:rPr>
        <w:br/>
      </w:r>
      <w:r>
        <w:rPr>
          <w:rFonts w:hint="eastAsia"/>
        </w:rPr>
        <w:t>　　　　二、做好电脑电源产品组合和产品线决策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中国电脑电源产业基本竞争战略探讨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电脑电源产业成本领先战略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电脑电源产业差异化竞争战略</w:t>
      </w:r>
      <w:r>
        <w:rPr>
          <w:rFonts w:hint="eastAsia"/>
        </w:rPr>
        <w:br/>
      </w:r>
      <w:r>
        <w:rPr>
          <w:rFonts w:hint="eastAsia"/>
        </w:rPr>
        <w:t>　　第三节 电脑电源产业集中化竞争战略</w:t>
      </w:r>
      <w:r>
        <w:rPr>
          <w:rFonts w:hint="eastAsia"/>
        </w:rPr>
        <w:br/>
      </w:r>
      <w:r>
        <w:rPr>
          <w:rFonts w:hint="eastAsia"/>
        </w:rPr>
        <w:t>　　第四节 电脑电源产业市场营销策略竞争分析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中国电脑电源产业市场竞争策略专家探讨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电脑电源产业市场五种竞争动力模式结构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电脑电源产业市场核心竞争力的塑造要素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电脑电源行业SWOT模型分析</w:t>
      </w:r>
      <w:r>
        <w:rPr>
          <w:rFonts w:hint="eastAsia"/>
        </w:rPr>
        <w:br/>
      </w:r>
      <w:r>
        <w:rPr>
          <w:rFonts w:hint="eastAsia"/>
        </w:rPr>
        <w:t>　　　　一、电脑电源行业优势分析</w:t>
      </w:r>
      <w:r>
        <w:rPr>
          <w:rFonts w:hint="eastAsia"/>
        </w:rPr>
        <w:br/>
      </w:r>
      <w:r>
        <w:rPr>
          <w:rFonts w:hint="eastAsia"/>
        </w:rPr>
        <w:t>　　　　二、电脑电源行业劣势分析</w:t>
      </w:r>
      <w:r>
        <w:rPr>
          <w:rFonts w:hint="eastAsia"/>
        </w:rPr>
        <w:br/>
      </w:r>
      <w:r>
        <w:rPr>
          <w:rFonts w:hint="eastAsia"/>
        </w:rPr>
        <w:t>　　　　三、电脑电源行业机会分析</w:t>
      </w:r>
      <w:r>
        <w:rPr>
          <w:rFonts w:hint="eastAsia"/>
        </w:rPr>
        <w:br/>
      </w:r>
      <w:r>
        <w:rPr>
          <w:rFonts w:hint="eastAsia"/>
        </w:rPr>
        <w:t>　　　　四、电脑电源行业风险分析</w:t>
      </w:r>
      <w:r>
        <w:rPr>
          <w:rFonts w:hint="eastAsia"/>
        </w:rPr>
        <w:br/>
      </w:r>
      <w:r>
        <w:rPr>
          <w:rFonts w:hint="eastAsia"/>
        </w:rPr>
        <w:t>　　第二节 电脑电源行业风险分析</w:t>
      </w:r>
      <w:r>
        <w:rPr>
          <w:rFonts w:hint="eastAsia"/>
        </w:rPr>
        <w:br/>
      </w:r>
      <w:r>
        <w:rPr>
          <w:rFonts w:hint="eastAsia"/>
        </w:rPr>
        <w:t>　　　　一、电脑电源市场竞争风险</w:t>
      </w:r>
      <w:r>
        <w:rPr>
          <w:rFonts w:hint="eastAsia"/>
        </w:rPr>
        <w:br/>
      </w:r>
      <w:r>
        <w:rPr>
          <w:rFonts w:hint="eastAsia"/>
        </w:rPr>
        <w:t>　　　　二、电脑电源原材料压力风险分析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三、电脑电源技术风险分析</w:t>
      </w:r>
      <w:r>
        <w:rPr>
          <w:rFonts w:hint="eastAsia"/>
        </w:rPr>
        <w:br/>
      </w:r>
      <w:r>
        <w:rPr>
          <w:rFonts w:hint="eastAsia"/>
        </w:rPr>
        <w:t>　　　　四、电脑电源政策和体制风险</w:t>
      </w:r>
      <w:r>
        <w:rPr>
          <w:rFonts w:hint="eastAsia"/>
        </w:rPr>
        <w:br/>
      </w:r>
      <w:r>
        <w:rPr>
          <w:rFonts w:hint="eastAsia"/>
        </w:rPr>
        <w:t>　　　　五、电脑电源行业进入退出风险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2025-2025年电脑电源投资机会分析分析与项目投资建议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电脑电源投资机会分析</w:t>
      </w:r>
      <w:r>
        <w:rPr>
          <w:rFonts w:hint="eastAsia"/>
        </w:rPr>
        <w:br/>
      </w:r>
      <w:r>
        <w:rPr>
          <w:rFonts w:hint="eastAsia"/>
        </w:rPr>
        <w:t>　　第二节 电脑电源投资趋势分析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一、电脑电源行业投资环境考察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二、电脑电源投资风险及控制策略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三、电脑电源产品投资方向建议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四、电脑电源项目投资建议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2025-2031年中国电脑电源行业利润预测</w:t>
      </w:r>
      <w:r>
        <w:rPr>
          <w:rFonts w:hint="eastAsia"/>
        </w:rPr>
        <w:br/>
      </w:r>
      <w:r>
        <w:rPr>
          <w:rFonts w:hint="eastAsia"/>
        </w:rPr>
        <w:t>　　图表 2025年电脑电源行业壁垒</w:t>
      </w:r>
      <w:r>
        <w:rPr>
          <w:rFonts w:hint="eastAsia"/>
        </w:rPr>
        <w:br/>
      </w:r>
      <w:r>
        <w:rPr>
          <w:rFonts w:hint="eastAsia"/>
        </w:rPr>
        <w:t>　　图表 2025年电脑电源市场前景分析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2025-2031年中国电脑电源市场需求预测</w:t>
      </w:r>
      <w:r>
        <w:rPr>
          <w:rFonts w:hint="eastAsia"/>
        </w:rPr>
        <w:br/>
      </w:r>
      <w:r>
        <w:rPr>
          <w:rFonts w:hint="eastAsia"/>
        </w:rPr>
        <w:t>　　图表 2025年电脑电源发展趋势预测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119940e04412e" w:history="1">
        <w:r>
          <w:rPr>
            <w:rStyle w:val="Hyperlink"/>
          </w:rPr>
          <w:t>2025年中国电脑电源行业全景调研及未来趋势分析报告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119940e04412e" w:history="1">
        <w:r>
          <w:rPr>
            <w:rStyle w:val="Hyperlink"/>
          </w:rPr>
          <w:t>https://www.20087.com/1/19/DianNaoDianYuanShiChangQianJingBaoGao.html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38fc9a9f4644" w:history="1">
      <w:r>
        <w:rPr>
          <w:rStyle w:val="Hyperlink"/>
        </w:rPr>
        <w:t>2025年中国电脑电源行业全景调研及未来趋势分析报告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NaoDianYuanShiChangQianJingBaoGao.html" TargetMode="External" Id="R149119940e0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NaoDianYuanShiChangQianJingBaoGao.html" TargetMode="External" Id="Rc2cf38fc9a9f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2024-09-12T23:09:00Z</dcterms:created>
  <dcterms:modified xsi:type="dcterms:W3CDTF">2024-09-13T00:09:00Z</dcterms:modified>
  <dc:subject>2025年中国电脑电源行业全景调研及未来趋势分析报告</dc:subject>
  <dc:title>2025年中国电脑电源行业全景调研及未来趋势分析报告</dc:title>
  <cp:keywords>2025年中国电脑电源行业全景调研及未来趋势分析报告</cp:keywords>
  <dc:description>2025年中国电脑电源行业全景调研及未来趋势分析报告</dc:description>
</cp:coreProperties>
</file>