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8af7d638ea4d10" w:history="1">
              <w:r>
                <w:rPr>
                  <w:rStyle w:val="Hyperlink"/>
                </w:rPr>
                <w:t>全球与中国移动核心网电信设备发展现状及前景趋势分析报告（2026-2032年）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8af7d638ea4d10" w:history="1">
              <w:r>
                <w:rPr>
                  <w:rStyle w:val="Hyperlink"/>
                </w:rPr>
                <w:t>全球与中国移动核心网电信设备发展现状及前景趋势分析报告（2026-2032年）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8af7d638ea4d10" w:history="1">
                <w:r>
                  <w:rPr>
                    <w:rStyle w:val="Hyperlink"/>
                  </w:rPr>
                  <w:t>https://www.20087.com/1/19/YiDongHeXinWangDianXinSheBeiDeXianZhuangYuFaZhanQianJing.html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核心网电信设备是移动通信网络的"中枢大脑"，负责用户接入管理、会话控制、数据转发及业务使能等核心功能。5G时代，核心网引入服务化架构（SBA）、网络功能虚拟化（NFV）与软件定义网络（SDN）等技术，实现了网络的高度灵活性、定制化与开放性，支撑增强移动宽带、低时延高可靠及海量大连接三大应用场景。当前5G核心网已完成大规模商业部署，在超清视频、VR/XR、车联网、工业互联网等领域发挥关键作用。然而，随着规模商用深入，现有架构在新功能上线效率、运维复杂度及安全可靠性等方面暴露出一定局限，亟需通过架构优化与技术升级加以改进。业界正围绕云原生、网络智能化、空天地一体化、算网融合等方向展开前瞻性研究，为后5G及6G时代的网络演进奠定基础。</w:t>
      </w:r>
      <w:r>
        <w:rPr>
          <w:rFonts w:hint="eastAsia"/>
        </w:rPr>
        <w:br/>
      </w:r>
      <w:r>
        <w:rPr>
          <w:rFonts w:hint="eastAsia"/>
        </w:rPr>
        <w:t>　　未来，移动核心网将呈现八大演进方向：云原生架构深化部署，提升网络弹性与敏捷交付能力；空天地海一体化组网，借助非地面网络（NTN）实现全域覆盖；分层分布式架构增强网络健壮性，支持边缘计算与本地分流；场景定制化能力满足工业控制、无源物联等差异化需求；AI内生架构实现网络自治与智能运维；算网融合提供连接与计算一体化服务；应用使能平台开放网络能力，降低第三方业务开发门槛；多维感知融合通信、sensing与计算，支撑虚实融合新体验。市场调研网指出，随着6G研究逐步深入，核心网将从"连接管道"演进为"通感算智安"多要素融合的智能使能平台，成为支撑数字经济发展与全域智联的关键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8af7d638ea4d10" w:history="1">
        <w:r>
          <w:rPr>
            <w:rStyle w:val="Hyperlink"/>
          </w:rPr>
          <w:t>全球与中国移动核心网电信设备发展现状及前景趋势分析报告（2026-2032年）</w:t>
        </w:r>
      </w:hyperlink>
      <w:r>
        <w:rPr>
          <w:rFonts w:hint="eastAsia"/>
        </w:rPr>
        <w:t>》，2025年移动核心网电信设备行业市场规模达 亿元，预计2032年市场规模将达 亿元，期间年均复合增长率（CAGR）达 %。报告依托国家统计局、相关行业协会及科研机构的详实数据，结合移动核心网电信设备行业研究团队的长期监测，系统分析了移动核心网电信设备行业的市场规模、需求特征及产业链结构。报告全面阐述了移动核心网电信设备行业现状，科学预测了市场前景与发展趋势，重点评估了移动核心网电信设备重点企业的经营表现及竞争格局。同时，报告深入剖析了价格动态、市场集中度及品牌影响力，并对移动核心网电信设备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中国移动核心网电信设备概述</w:t>
      </w:r>
      <w:r>
        <w:rPr>
          <w:rFonts w:hint="eastAsia"/>
        </w:rPr>
        <w:br/>
      </w:r>
      <w:r>
        <w:rPr>
          <w:rFonts w:hint="eastAsia"/>
        </w:rPr>
        <w:t>　　第一节 移动核心网电信设备行业定义</w:t>
      </w:r>
      <w:r>
        <w:rPr>
          <w:rFonts w:hint="eastAsia"/>
        </w:rPr>
        <w:br/>
      </w:r>
      <w:r>
        <w:rPr>
          <w:rFonts w:hint="eastAsia"/>
        </w:rPr>
        <w:t>　　第二节 移动核心网电信设备行业发展特性</w:t>
      </w:r>
      <w:r>
        <w:rPr>
          <w:rFonts w:hint="eastAsia"/>
        </w:rPr>
        <w:br/>
      </w:r>
      <w:r>
        <w:rPr>
          <w:rFonts w:hint="eastAsia"/>
        </w:rPr>
        <w:t>　　第三节 移动核心网电信设备产业链分析</w:t>
      </w:r>
      <w:r>
        <w:rPr>
          <w:rFonts w:hint="eastAsia"/>
        </w:rPr>
        <w:br/>
      </w:r>
      <w:r>
        <w:rPr>
          <w:rFonts w:hint="eastAsia"/>
        </w:rPr>
        <w:t>　　第四节 移动核心网电信设备行业生命周期分析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中国移动核心网电信设备行业发展环境分析</w:t>
      </w:r>
      <w:r>
        <w:rPr>
          <w:rFonts w:hint="eastAsia"/>
        </w:rPr>
        <w:br/>
      </w:r>
      <w:r>
        <w:rPr>
          <w:rFonts w:hint="eastAsia"/>
        </w:rPr>
        <w:t>　　第一节 移动核心网电信设备行业经济环境分析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移动核心网电信设备行业相关政策、标准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移动核心网电信设备行业相关发展规划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2025-2026年移动核心网电信设备行业技术发展现状及趋势分析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移动核心网电信设备行业技术发展现状分析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国内外移动核心网电信设备行业技术差异与原因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移动核心网电信设备行业技术发展方向、趋势预测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提升移动核心网电信设备行业技术能力策略建议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全球主要移动核心网电信设备市场发展概况</w:t>
      </w:r>
      <w:r>
        <w:rPr>
          <w:rFonts w:hint="eastAsia"/>
        </w:rPr>
        <w:br/>
      </w:r>
      <w:r>
        <w:rPr>
          <w:rFonts w:hint="eastAsia"/>
        </w:rPr>
        <w:t>　　第一节 全球移动核心网电信设备市场发展分析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欧洲地区主要国家移动核心网电信设备市场概况</w:t>
      </w:r>
      <w:r>
        <w:rPr>
          <w:rFonts w:hint="eastAsia"/>
        </w:rPr>
        <w:br/>
      </w:r>
      <w:r>
        <w:rPr>
          <w:rFonts w:hint="eastAsia"/>
        </w:rPr>
        <w:t>　　第三节 北美地区移动核心网电信设备市场概况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亚洲地区主要国家移动核心网电信设备市场概况</w:t>
      </w:r>
      <w:r>
        <w:rPr>
          <w:rFonts w:hint="eastAsia"/>
        </w:rPr>
        <w:br/>
      </w:r>
      <w:r>
        <w:rPr>
          <w:rFonts w:hint="eastAsia"/>
        </w:rPr>
        <w:t>　　第五节 全球移动核心网电信设备市场发展预测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中国移动核心网电信设备发展现状</w:t>
      </w:r>
      <w:r>
        <w:rPr>
          <w:rFonts w:hint="eastAsia"/>
        </w:rPr>
        <w:br/>
      </w:r>
      <w:r>
        <w:rPr>
          <w:rFonts w:hint="eastAsia"/>
        </w:rPr>
        <w:t>　　第一节 中国移动核心网电信设备市场现状分析</w:t>
      </w:r>
      <w:r>
        <w:rPr>
          <w:rFonts w:hint="eastAsia"/>
        </w:rPr>
        <w:br/>
      </w:r>
      <w:r>
        <w:rPr>
          <w:rFonts w:hint="eastAsia"/>
        </w:rPr>
        <w:t>　　第二节 中国移动核心网电信设备行业产量情况分析及预测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一、移动核心网电信设备总体产能规模</w:t>
      </w:r>
      <w:r>
        <w:rPr>
          <w:rFonts w:hint="eastAsia"/>
        </w:rPr>
        <w:br/>
      </w:r>
      <w:r>
        <w:rPr>
          <w:rFonts w:hint="eastAsia"/>
        </w:rPr>
        <w:t>　　　　二、移动核心网电信设备生产区域分布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三、2020-2025年中国移动核心网电信设备行业产量统计分析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四、2026-2032年中国移动核心网电信设备行业产量预测分析</w:t>
      </w:r>
      <w:r>
        <w:rPr>
          <w:rFonts w:hint="eastAsia"/>
        </w:rPr>
        <w:br/>
      </w:r>
      <w:r>
        <w:rPr>
          <w:rFonts w:hint="eastAsia"/>
        </w:rPr>
        <w:t>　　第三节 中国移动核心网电信设备市场需求分析及预测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一、中国移动核心网电信设备市场需求特点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二、2020-2025年中国移动核心网电信设备市场需求量统计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三、2026-2032年中国移动核心网电信设备市场需求量预测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中国移动核心网电信设备价格趋势分析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一、2020-2025年中国移动核心网电信设备市场价格趋势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二、2026-2032年中国移动核心网电信设备市场价格走势预测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移动核心网电信设备市场特性分析</w:t>
      </w:r>
      <w:r>
        <w:rPr>
          <w:rFonts w:hint="eastAsia"/>
        </w:rPr>
        <w:br/>
      </w:r>
      <w:r>
        <w:rPr>
          <w:rFonts w:hint="eastAsia"/>
        </w:rPr>
        <w:t>　　第一节 移动核心网电信设备行业集中度分析</w:t>
      </w:r>
      <w:r>
        <w:rPr>
          <w:rFonts w:hint="eastAsia"/>
        </w:rPr>
        <w:br/>
      </w:r>
      <w:r>
        <w:rPr>
          <w:rFonts w:hint="eastAsia"/>
        </w:rPr>
        <w:t>　　第二节 移动核心网电信设备行业SWOT分析</w:t>
      </w:r>
      <w:r>
        <w:rPr>
          <w:rFonts w:hint="eastAsia"/>
        </w:rPr>
        <w:br/>
      </w:r>
      <w:r>
        <w:rPr>
          <w:rFonts w:hint="eastAsia"/>
        </w:rPr>
        <w:t>　　　　一、移动核心网电信设备行业优势</w:t>
      </w:r>
      <w:r>
        <w:rPr>
          <w:rFonts w:hint="eastAsia"/>
        </w:rPr>
        <w:br/>
      </w:r>
      <w:r>
        <w:rPr>
          <w:rFonts w:hint="eastAsia"/>
        </w:rPr>
        <w:t>　　　　二、移动核心网电信设备行业劣势</w:t>
      </w:r>
      <w:r>
        <w:rPr>
          <w:rFonts w:hint="eastAsia"/>
        </w:rPr>
        <w:br/>
      </w:r>
      <w:r>
        <w:rPr>
          <w:rFonts w:hint="eastAsia"/>
        </w:rPr>
        <w:t>　　　　三、移动核心网电信设备行业机会</w:t>
      </w:r>
      <w:r>
        <w:rPr>
          <w:rFonts w:hint="eastAsia"/>
        </w:rPr>
        <w:br/>
      </w:r>
      <w:r>
        <w:rPr>
          <w:rFonts w:hint="eastAsia"/>
        </w:rPr>
        <w:t>　　　　四、移动核心网电信设备行业风险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2020-2025年移动核心网电信设备行业经济运行状况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2020-2025年中国移动核心网电信设备行业盈利能力分析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2020-2025年中国移动核心网电信设备行业发展能力分析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2020-2025年移动核心网电信设备行业偿债能力分析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2020-2025年移动核心网电信设备制造企业数量分析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移动核心网电信设备行业上、下游市场分析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移动核心网电信设备行业上游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移动核心网电信设备行业下游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中国移动核心网电信设备行业重点地区发展分析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移动核心网电信设备行业重点区域市场结构调研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**地区移动核心网电信设备市场发展分析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**地区移动核心网电信设备市场发展分析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**地区移动核心网电信设备市场发展分析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**地区移动核心网电信设备市场发展分析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**地区移动核心网电信设备市场发展分析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2020-2025年中国移动核心网电信设备进出口分析</w:t>
      </w:r>
      <w:r>
        <w:rPr>
          <w:rFonts w:hint="eastAsia"/>
        </w:rPr>
        <w:br/>
      </w:r>
      <w:r>
        <w:rPr>
          <w:rFonts w:hint="eastAsia"/>
        </w:rPr>
        <w:t>　　第一节 移动核心网电信设备进口情况分析</w:t>
      </w:r>
      <w:r>
        <w:rPr>
          <w:rFonts w:hint="eastAsia"/>
        </w:rPr>
        <w:br/>
      </w:r>
      <w:r>
        <w:rPr>
          <w:rFonts w:hint="eastAsia"/>
        </w:rPr>
        <w:t>　　第二节 移动核心网电信设备出口情况分析</w:t>
      </w:r>
      <w:r>
        <w:rPr>
          <w:rFonts w:hint="eastAsia"/>
        </w:rPr>
        <w:br/>
      </w:r>
      <w:r>
        <w:rPr>
          <w:rFonts w:hint="eastAsia"/>
        </w:rPr>
        <w:t>　　第三节 影响移动核心网电信设备进出口因素分析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移动核心网电信设备行业重点企业竞争力分析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三、企业移动核心网电信设备经营状况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三、企业移动核心网电信设备经营状况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三、企业移动核心网电信设备经营状况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三、企业移动核心网电信设备经营状况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三、企业移动核心网电信设备经营状况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三、企业移动核心网电信设备经营状况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移动核心网电信设备行业企业经营策略研究分析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移动核心网电信设备企业多样化经营策略分析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一、移动核心网电信设备企业多样化经营情况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二、现行移动核心网电信设备行业多样化经营的方向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大型移动核心网电信设备企业集团未来发展策略分析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对中小移动核心网电信设备企业生产经营的建议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移动核心网电信设备行业投资风险预警</w:t>
      </w:r>
      <w:r>
        <w:rPr>
          <w:rFonts w:hint="eastAsia"/>
        </w:rPr>
        <w:br/>
      </w:r>
      <w:r>
        <w:rPr>
          <w:rFonts w:hint="eastAsia"/>
        </w:rPr>
        <w:t>　　第一节 影响移动核心网电信设备行业发展的主要因素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一、2026影响移动核心网电信设备行业运行的有利因素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二、2026影响移动核心网电信设备行业运行的稳定因素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三、2026影响移动核心网电信设备行业运行的不利因素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四、2026我国移动核心网电信设备行业发展面临的挑战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五、2026我国移动核心网电信设备行业发展面临的机遇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移动核心网电信设备行业投资风险预警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一、移动核心网电信设备行业市场风险预测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二、移动核心网电信设备行业政策风险预测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三、移动核心网电信设备行业经营风险预测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四、移动核心网电信设备行业技术风险预测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五、移动核心网电信设备行业竞争风险预测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六、移动核心网电信设备行业其他风险预测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移动核心网电信设备投资建议</w:t>
      </w:r>
      <w:r>
        <w:rPr>
          <w:rFonts w:hint="eastAsia"/>
        </w:rPr>
        <w:br/>
      </w:r>
      <w:r>
        <w:rPr>
          <w:rFonts w:hint="eastAsia"/>
        </w:rPr>
        <w:t>　　第一节 2026年移动核心网电信设备市场前景分析</w:t>
      </w:r>
      <w:r>
        <w:rPr>
          <w:rFonts w:hint="eastAsia"/>
        </w:rPr>
        <w:br/>
      </w:r>
      <w:r>
        <w:rPr>
          <w:rFonts w:hint="eastAsia"/>
        </w:rPr>
        <w:t>　　第二节 2026年移动核心网电信设备发展趋势预测</w:t>
      </w:r>
      <w:r>
        <w:rPr>
          <w:rFonts w:hint="eastAsia"/>
        </w:rPr>
        <w:br/>
      </w:r>
      <w:r>
        <w:rPr>
          <w:rFonts w:hint="eastAsia"/>
        </w:rPr>
        <w:t>　　第三节 移动核心网电信设备行业投资进入壁垒分析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[^中^智^林^]研究结论及投资建议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2020-2025年中国移动核心网电信设备市场规模及增长情况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2020-2025年中国移动核心网电信设备行业产量及增长趋势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2026-2032年中国移动核心网电信设备行业产量预测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2020-2025年中国移动核心网电信设备行业市场需求及增长情况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2026-2032年中国移动核心网电信设备行业市场需求预测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2020-2025年中国移动核心网电信设备行业利润及增长情况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**地区移动核心网电信设备市场规模及增长情况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**地区移动核心网电信设备行业市场需求情况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**地区移动核心网电信设备市场规模及增长情况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**地区移动核心网电信设备行业市场需求情况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2020-2025年中国移动核心网电信设备行业出口情况分析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2020-2025年中国移动核心网电信设备行业产品市场价格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2026-2032年中国移动核心网电信设备行业产品市场价格走势预测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移动核心网电信设备重点企业经营情况分析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移动核心网电信设备重点企业经营情况分析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2026-2032年中国移动核心网电信设备市场规模预测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2026-2032年中国移动核心网电信设备行业利润预测</w:t>
      </w:r>
      <w:r>
        <w:rPr>
          <w:rFonts w:hint="eastAsia"/>
        </w:rPr>
        <w:br/>
      </w:r>
      <w:r>
        <w:rPr>
          <w:rFonts w:hint="eastAsia"/>
        </w:rPr>
        <w:t>　　图表 2026年移动核心网电信设备行业壁垒</w:t>
      </w:r>
      <w:r>
        <w:rPr>
          <w:rFonts w:hint="eastAsia"/>
        </w:rPr>
        <w:br/>
      </w:r>
      <w:r>
        <w:rPr>
          <w:rFonts w:hint="eastAsia"/>
        </w:rPr>
        <w:t>　　图表 2026年移动核心网电信设备市场前景分析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2026-2032年中国移动核心网电信设备市场需求预测</w:t>
      </w:r>
      <w:r>
        <w:rPr>
          <w:rFonts w:hint="eastAsia"/>
        </w:rPr>
        <w:br/>
      </w:r>
      <w:r>
        <w:rPr>
          <w:rFonts w:hint="eastAsia"/>
        </w:rPr>
        <w:t>　　图表 2026年移动核心网电信设备发展趋势预测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8af7d638ea4d10" w:history="1">
        <w:r>
          <w:rPr>
            <w:rStyle w:val="Hyperlink"/>
          </w:rPr>
          <w:t>全球与中国移动核心网电信设备发展现状及前景趋势分析报告（2026-2032年）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8af7d638ea4d10" w:history="1">
        <w:r>
          <w:rPr>
            <w:rStyle w:val="Hyperlink"/>
          </w:rPr>
          <w:t>https://www.20087.com/1/19/YiDongHeXinWangDianXinSheBeiDeXianZhuangYuFaZhanQianJing.html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热点：移动核心网电信设备有哪些、移动核心网是什么、移动核心网软交换、移动通信核心网、通信核心网累吗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7d5bbc0fca40cf" w:history="1">
      <w:r>
        <w:rPr>
          <w:rStyle w:val="Hyperlink"/>
        </w:rPr>
        <w:t>全球与中国移动核心网电信设备发展现状及前景趋势分析报告（2026-2032年）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YiDongHeXinWangDianXinSheBeiDeXianZhuangYuFaZhanQianJing.html" TargetMode="External" Id="R0f8af7d638ea4d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YiDongHeXinWangDianXinSheBeiDeXianZhuangYuFaZhanQianJing.html" TargetMode="External" Id="Re77d5bbc0fca40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2026-10-26T01:24:37Z</dcterms:created>
  <dcterms:modified xsi:type="dcterms:W3CDTF">2026-10-26T02:24:37Z</dcterms:modified>
  <dc:subject>全球与中国移动核心网电信设备发展现状及前景趋势分析报告（2026-2032年）</dc:subject>
  <dc:title>全球与中国移动核心网电信设备发展现状及前景趋势分析报告（2026-2032年）</dc:title>
  <cp:keywords>全球与中国移动核心网电信设备发展现状及前景趋势分析报告（2026-2032年）</cp:keywords>
  <dc:description>全球与中国移动核心网电信设备发展现状及前景趋势分析报告（2026-2032年）</dc:description>
</cp:coreProperties>
</file>