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7603099494581" w:history="1">
              <w:r>
                <w:rPr>
                  <w:rStyle w:val="Hyperlink"/>
                </w:rPr>
                <w:t>2026-2032年全球与中国设施运维管理服务市场调研及前景分析报告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7603099494581" w:history="1">
              <w:r>
                <w:rPr>
                  <w:rStyle w:val="Hyperlink"/>
                </w:rPr>
                <w:t>2026-2032年全球与中国设施运维管理服务市场调研及前景分析报告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7603099494581" w:history="1">
                <w:r>
                  <w:rPr>
                    <w:rStyle w:val="Hyperlink"/>
                  </w:rPr>
                  <w:t>https://www.20087.com/1/39/SheShiYunWeiGuanLiFuWuFaZhanQianJingFenXi.html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运维管理服务涵盖建筑机电系统、暖通空调、给排水、安防及能源设备的日常巡检、预防性维护、故障响应与能效优化，服务于商业综合体、医院、数据中心及工业园区等大型场所。当前服务模式正从“被动报修”向“预测性维护”转型，依托IoT传感器、BIM模型与CMMS（计算机化维护管理系统）实现设备状态可视化与工单自动化。头部服务商已构建标准化作业流程与专业工程师团队，但中小服务商仍依赖人工经验，存在响应滞后、知识断层与服务质量波动问题。此外，客户对服务透明度（如SLA达成率、碳减排量）与成本效益的双重关注，推动服务价值量化成为竞争焦点。</w:t>
      </w:r>
      <w:r>
        <w:rPr>
          <w:rFonts w:hint="eastAsia"/>
        </w:rPr>
        <w:br/>
      </w:r>
      <w:r>
        <w:rPr>
          <w:rFonts w:hint="eastAsia"/>
        </w:rPr>
        <w:t>　　未来，设施运维管理服务将深度融合人工智能、数字孪生与可持续发展理念。基于机器学习的故障预测模型可提前数周识别设备劣化趋势；数字孪生平台将整合实时运行数据与建筑信息模型，支持虚拟调试与能效仿真优化。服务内容亦将扩展至碳足迹核算、绿电调度与韧性评估，助力客户实现ESG目标。在劳动力短缺背景下，AR远程协作与机器人巡检将提升一线人员效率。长远看，设施运维管理服务将从“保障运行”升级为“资产价值运营”，通过数据驱动决策，最大化设施全生命周期的经济、环境与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7603099494581" w:history="1">
        <w:r>
          <w:rPr>
            <w:rStyle w:val="Hyperlink"/>
          </w:rPr>
          <w:t>2026-2032年全球与中国设施运维管理服务市场调研及前景分析报告</w:t>
        </w:r>
      </w:hyperlink>
      <w:r>
        <w:rPr>
          <w:rFonts w:hint="eastAsia"/>
        </w:rPr>
        <w:t>》依托权威数据资源与长期市场监测，系统分析了设施运维管理服务行业的市场规模、市场需求及产业链结构，深入探讨了设施运维管理服务价格变动与细分市场特征。报告科学预测了设施运维管理服务市场前景及未来发展趋势，重点剖析了行业集中度、竞争格局及重点企业的市场地位，并通过SWOT分析揭示了设施运维管理服务行业机遇与潜在风险。报告为投资者及业内企业提供了全面的市场洞察与决策参考，助力把握设施运维管理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全球市场设施运维管理服务市场总体规模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中国市场设施运维管理服务市场总体规模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设施运维管理服务行业发展总体概况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设施运维管理服务行业发展主要特点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设施运维管理服务行业发展影响因素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设施运维管理服务有利因素</w:t>
      </w:r>
      <w:r>
        <w:rPr>
          <w:rFonts w:hint="eastAsia"/>
        </w:rPr>
        <w:br/>
      </w:r>
      <w:r>
        <w:rPr>
          <w:rFonts w:hint="eastAsia"/>
        </w:rPr>
        <w:t>　　　　1.5.3 .2 设施运维管理服务不利因素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全球市场，近三年设施运维管理服务主要企业占有率及排名（按收入）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设施运维管理服务主要企业在国际市场占有率（按收入，2023-2026）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2025年设施运维管理服务主要企业在国际市场排名（按收入）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全球市场主要企业设施运维管理服务销售收入（2023-2026）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中国市场，近三年设施运维管理服务主要企业占有率及排名（按收入）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设施运维管理服务主要企业在中国市场占有率（按收入，2023-2026）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2025年设施运维管理服务主要企业在中国市场排名（按收入）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中国市场主要企业设施运维管理服务销售收入（2023-2026）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全球主要厂商设施运维管理服务总部及产地分布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全球主要厂商成立时间及设施运维管理服务商业化日期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全球主要厂商设施运维管理服务产品类型及应用</w:t>
      </w:r>
      <w:r>
        <w:rPr>
          <w:rFonts w:hint="eastAsia"/>
        </w:rPr>
        <w:br/>
      </w:r>
      <w:r>
        <w:rPr>
          <w:rFonts w:hint="eastAsia"/>
        </w:rPr>
        <w:t>　　2.6 设施运维管理服务行业集中度、竞争程度分析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设施运维管理服务行业集中度分析：2025年全球Top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全球设施运维管理服务第一梯队、第二梯队和第三梯队厂商（品牌）及市场份额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全球设施运维管理服务主要地区分析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全球主要地区设施运维管理服务市场规模分析：2021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全球主要地区设施运维管理服务销售额及份额（2021-2026）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全球主要地区设施运维管理服务销售额及份额预测（2027-2032）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软服务</w:t>
      </w:r>
      <w:r>
        <w:rPr>
          <w:rFonts w:hint="eastAsia"/>
        </w:rPr>
        <w:br/>
      </w:r>
      <w:r>
        <w:rPr>
          <w:rFonts w:hint="eastAsia"/>
        </w:rPr>
        <w:t>　　　　4.1.2 硬服务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按产品类型细分，全球设施运维管理服务销售额对比（2021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按产品类型细分，全球设施运维管理服务销售额及市场份额（2021-2026）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按产品类型细分，全球设施运维管理服务销售额预测（2027-2032）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按产品类型细分，中国设施运维管理服务销售额及市场份额（2021-2026）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按产品类型细分，中国设施运维管理服务销售额预测（2027-2032）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产品分类，按合同覆盖范围与责任边界</w:t>
      </w:r>
      <w:r>
        <w:rPr>
          <w:rFonts w:hint="eastAsia"/>
        </w:rPr>
        <w:br/>
      </w:r>
      <w:r>
        <w:rPr>
          <w:rFonts w:hint="eastAsia"/>
        </w:rPr>
        <w:t>　　　　4.2.1 单项服务合同</w:t>
      </w:r>
      <w:r>
        <w:rPr>
          <w:rFonts w:hint="eastAsia"/>
        </w:rPr>
        <w:br/>
      </w:r>
      <w:r>
        <w:rPr>
          <w:rFonts w:hint="eastAsia"/>
        </w:rPr>
        <w:t>　　　　4.2.2 多项打包合同</w:t>
      </w:r>
      <w:r>
        <w:rPr>
          <w:rFonts w:hint="eastAsia"/>
        </w:rPr>
        <w:br/>
      </w:r>
      <w:r>
        <w:rPr>
          <w:rFonts w:hint="eastAsia"/>
        </w:rPr>
        <w:t>　　　　4.2.3 一体化设施管理</w:t>
      </w:r>
      <w:r>
        <w:rPr>
          <w:rFonts w:hint="eastAsia"/>
        </w:rPr>
        <w:br/>
      </w:r>
      <w:r>
        <w:rPr>
          <w:rFonts w:hint="eastAsia"/>
        </w:rPr>
        <w:t>　　　　4.2.4 按合同覆盖范围与责任边界细分，全球设施运维管理服务销售额对比（2021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按合同覆盖范围与责任边界细分，全球设施运维管理服务销售额及预测（2021-2032）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按合同覆盖范围与责任边界细分，全球设施运维管理服务销售额及市场份额（2021-2026）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按合同覆盖范围与责任边界细分，全球设施运维管理服务销售额预测（2027-2032）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按合同覆盖范围与责任边界细分，中国设施运维管理服务销售额及预测（2021-2032）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按合同覆盖范围与责任边界细分，中国设施运维管理服务销售额及市场份额（2021-2026）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按合同覆盖范围与责任边界细分，中国设施运维管理服务销售额预测（2027-2032）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产品分类，按数字化赋能水平</w:t>
      </w:r>
      <w:r>
        <w:rPr>
          <w:rFonts w:hint="eastAsia"/>
        </w:rPr>
        <w:br/>
      </w:r>
      <w:r>
        <w:rPr>
          <w:rFonts w:hint="eastAsia"/>
        </w:rPr>
        <w:t>　　　　4.3.1 传统运维</w:t>
      </w:r>
      <w:r>
        <w:rPr>
          <w:rFonts w:hint="eastAsia"/>
        </w:rPr>
        <w:br/>
      </w:r>
      <w:r>
        <w:rPr>
          <w:rFonts w:hint="eastAsia"/>
        </w:rPr>
        <w:t>　　　　4.3.2 平台赋能运维</w:t>
      </w:r>
      <w:r>
        <w:rPr>
          <w:rFonts w:hint="eastAsia"/>
        </w:rPr>
        <w:br/>
      </w:r>
      <w:r>
        <w:rPr>
          <w:rFonts w:hint="eastAsia"/>
        </w:rPr>
        <w:t>　　　　4.3.3 智能与远程运维</w:t>
      </w:r>
      <w:r>
        <w:rPr>
          <w:rFonts w:hint="eastAsia"/>
        </w:rPr>
        <w:br/>
      </w:r>
      <w:r>
        <w:rPr>
          <w:rFonts w:hint="eastAsia"/>
        </w:rPr>
        <w:t>　　　　4.3.4 按数字化赋能水平细分，全球设施运维管理服务销售额对比（2021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按数字化赋能水平细分，全球设施运维管理服务销售额及预测（2021-2032）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按数字化赋能水平细分，全球设施运维管理服务销售额及市场份额（2021-2026）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按数字化赋能水平细分，全球设施运维管理服务销售额预测（2027-2032）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按数字化赋能水平细分，中国设施运维管理服务销售额及预测（2021-2032）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按数字化赋能水平细分，中国设施运维管理服务销售额及市场份额（2021-2026）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按数字化赋能水平细分，中国设施运维管理服务销售额预测（2027-2032）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产品分类，按能源与低碳服务深度</w:t>
      </w:r>
      <w:r>
        <w:rPr>
          <w:rFonts w:hint="eastAsia"/>
        </w:rPr>
        <w:br/>
      </w:r>
      <w:r>
        <w:rPr>
          <w:rFonts w:hint="eastAsia"/>
        </w:rPr>
        <w:t>　　　　4.4.1 常规设施管理服务</w:t>
      </w:r>
      <w:r>
        <w:rPr>
          <w:rFonts w:hint="eastAsia"/>
        </w:rPr>
        <w:br/>
      </w:r>
      <w:r>
        <w:rPr>
          <w:rFonts w:hint="eastAsia"/>
        </w:rPr>
        <w:t>　　　　4.4.2 能源管理增值服务</w:t>
      </w:r>
      <w:r>
        <w:rPr>
          <w:rFonts w:hint="eastAsia"/>
        </w:rPr>
        <w:br/>
      </w:r>
      <w:r>
        <w:rPr>
          <w:rFonts w:hint="eastAsia"/>
        </w:rPr>
        <w:t>　　　　4.4.3 低碳与碳管理项目</w:t>
      </w:r>
      <w:r>
        <w:rPr>
          <w:rFonts w:hint="eastAsia"/>
        </w:rPr>
        <w:br/>
      </w:r>
      <w:r>
        <w:rPr>
          <w:rFonts w:hint="eastAsia"/>
        </w:rPr>
        <w:t>　　　　4.4.4 其他</w:t>
      </w:r>
      <w:r>
        <w:rPr>
          <w:rFonts w:hint="eastAsia"/>
        </w:rPr>
        <w:br/>
      </w:r>
      <w:r>
        <w:rPr>
          <w:rFonts w:hint="eastAsia"/>
        </w:rPr>
        <w:t>　　　　4.4.5 按能源与低碳服务深度细分，全球设施运维管理服务销售额对比（2021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4.4.6 按能源与低碳服务深度细分，全球设施运维管理服务销售额及预测（2021-2032）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按能源与低碳服务深度细分，全球设施运维管理服务销售额及市场份额（2021-2026）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按能源与低碳服务深度细分，全球设施运维管理服务销售额预测（2027-2032）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4.4.7 按能源与低碳服务深度细分，中国设施运维管理服务销售额及预测（2021-2032）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4.4.7 .1 按能源与低碳服务深度细分，中国设施运维管理服务销售额及市场份额（2021-2026）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4.4.7 .2 按能源与低碳服务深度细分，中国设施运维管理服务销售额预测（2027-2032）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办公与园区设施</w:t>
      </w:r>
      <w:r>
        <w:rPr>
          <w:rFonts w:hint="eastAsia"/>
        </w:rPr>
        <w:br/>
      </w:r>
      <w:r>
        <w:rPr>
          <w:rFonts w:hint="eastAsia"/>
        </w:rPr>
        <w:t>　　　　5.1.2 零售与酒店设施</w:t>
      </w:r>
      <w:r>
        <w:rPr>
          <w:rFonts w:hint="eastAsia"/>
        </w:rPr>
        <w:br/>
      </w:r>
      <w:r>
        <w:rPr>
          <w:rFonts w:hint="eastAsia"/>
        </w:rPr>
        <w:t>　　　　5.1.3 工业设施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按应用细分，全球设施运维管理服务销售额对比（2021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按应用细分，全球设施运维管理服务销售额及市场份额（2021-2026）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按应用细分，全球设施运维管理服务销售额预测（2027-2032）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中国不同应用设施运维管理服务销售额及预测（2021-2032）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中国不同应用设施运维管理服务销售额及市场份额（2021-2026）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中国不同应用设施运维管理服务销售额预测（2027-2032）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设施运维管理服务行业发展趋势</w:t>
      </w:r>
      <w:r>
        <w:rPr>
          <w:rFonts w:hint="eastAsia"/>
        </w:rPr>
        <w:br/>
      </w:r>
      <w:r>
        <w:rPr>
          <w:rFonts w:hint="eastAsia"/>
        </w:rPr>
        <w:t>　　7.2 设施运维管理服务行业主要驱动因素</w:t>
      </w:r>
      <w:r>
        <w:rPr>
          <w:rFonts w:hint="eastAsia"/>
        </w:rPr>
        <w:br/>
      </w:r>
      <w:r>
        <w:rPr>
          <w:rFonts w:hint="eastAsia"/>
        </w:rPr>
        <w:t>　　7.3 设施运维管理服务中国企业SWOT分析</w:t>
      </w:r>
      <w:r>
        <w:rPr>
          <w:rFonts w:hint="eastAsia"/>
        </w:rPr>
        <w:br/>
      </w:r>
      <w:r>
        <w:rPr>
          <w:rFonts w:hint="eastAsia"/>
        </w:rPr>
        <w:t>　　7.4 中国设施运维管理服务行业政策环境分析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设施运维管理服务行业产业链简介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设施运维管理服务行业供应链分析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设施运维管理服务主要原料及供应情况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设施运维管理服务行业主要下游客户</w:t>
      </w:r>
      <w:r>
        <w:rPr>
          <w:rFonts w:hint="eastAsia"/>
        </w:rPr>
        <w:br/>
      </w:r>
      <w:r>
        <w:rPr>
          <w:rFonts w:hint="eastAsia"/>
        </w:rPr>
        <w:t>　　8.2 设施运维管理服务行业采购模式</w:t>
      </w:r>
      <w:r>
        <w:rPr>
          <w:rFonts w:hint="eastAsia"/>
        </w:rPr>
        <w:br/>
      </w:r>
      <w:r>
        <w:rPr>
          <w:rFonts w:hint="eastAsia"/>
        </w:rPr>
        <w:t>　　8.3 设施运维管理服务行业生产模式</w:t>
      </w:r>
      <w:r>
        <w:rPr>
          <w:rFonts w:hint="eastAsia"/>
        </w:rPr>
        <w:br/>
      </w:r>
      <w:r>
        <w:rPr>
          <w:rFonts w:hint="eastAsia"/>
        </w:rPr>
        <w:t>　　8.4 设施运维管理服务行业销售模式及销售渠道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设施运维管理服务行业发展主要特点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设施运维管理服务行业发展有利因素分析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设施运维管理服务行业发展不利因素分析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进入设施运维管理服务行业壁垒</w:t>
      </w:r>
      <w:r>
        <w:rPr>
          <w:rFonts w:hint="eastAsia"/>
        </w:rPr>
        <w:br/>
      </w:r>
      <w:r>
        <w:rPr>
          <w:rFonts w:hint="eastAsia"/>
        </w:rPr>
        <w:t>　　表 5： 设施运维管理服务主要企业在国际市场占有率（按收入，2023-2026）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2025年设施运维管理服务主要企业在国际市场排名（按收入）&amp;（万元）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全球市场主要企业设施运维管理服务销售收入（2023-2026）&amp;（万元）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设施运维管理服务主要企业在中国市场占有率（按收入，2023-2026）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2025年设施运维管理服务主要企业在中国市场排名（按收入）&amp;（万元）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中国市场主要企业设施运维管理服务销售收入（2023-2026）&amp;（万元）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全球主要厂商设施运维管理服务总部及产地分布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全球主要厂商成立时间及设施运维管理服务商业化日期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全球主要厂商设施运维管理服务产品类型及应用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2025年全球设施运维管理服务主要厂商市场地位（第一梯队、第二梯队和第三梯队）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全球设施运维管理服务市场投资、并购等现状分析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全球主要地区设施运维管理服务销售额：（2021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全球主要地区设施运维管理服务销售额（2021-2026）&amp;（万元）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全球主要地区设施运维管理服务销售额及份额列表（2021-2026）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全球主要地区设施运维管理服务销售额预测（2027-2032）&amp;（万元）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全球主要地区设施运维管理服务销售额及份额列表预测（2027-2032）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软服务主要企业列表</w:t>
      </w:r>
      <w:r>
        <w:rPr>
          <w:rFonts w:hint="eastAsia"/>
        </w:rPr>
        <w:br/>
      </w:r>
      <w:r>
        <w:rPr>
          <w:rFonts w:hint="eastAsia"/>
        </w:rPr>
        <w:t>　　表 22： 硬服务主要企业列表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按产品类型细分，全球设施运维管理服务销售额及增长率对比（2021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按产品类型细分，全球设施运维管理服务销售额（2021-2026）&amp;（万元）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按产品类型细分，全球设施运维管理服务销售额市场份额列表（2021-2026）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按产品类型细分，全球设施运维管理服务销售额预测（2027-2032）&amp;（万元）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按产品类型细分，全球设施运维管理服务销售额市场份额预测（2027-2032）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按产品类型细分，中国设施运维管理服务销售额（2021-2026）&amp;（万元）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按产品类型细分，中国设施运维管理服务销售额市场份额列表（2021-2026）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按产品类型细分，中国设施运维管理服务销售额预测（2027-2032）&amp;（万元）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按产品类型细分，中国设施运维管理服务销售额市场份额预测（2027-2032）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单项服务合同主要企业列表</w:t>
      </w:r>
      <w:r>
        <w:rPr>
          <w:rFonts w:hint="eastAsia"/>
        </w:rPr>
        <w:br/>
      </w:r>
      <w:r>
        <w:rPr>
          <w:rFonts w:hint="eastAsia"/>
        </w:rPr>
        <w:t>　　表 33： 多项打包合同主要企业列表</w:t>
      </w:r>
      <w:r>
        <w:rPr>
          <w:rFonts w:hint="eastAsia"/>
        </w:rPr>
        <w:br/>
      </w:r>
      <w:r>
        <w:rPr>
          <w:rFonts w:hint="eastAsia"/>
        </w:rPr>
        <w:t>　　表 34： 一体化设施管理主要企业列表</w:t>
      </w:r>
      <w:r>
        <w:rPr>
          <w:rFonts w:hint="eastAsia"/>
        </w:rPr>
        <w:br/>
      </w:r>
      <w:r>
        <w:rPr>
          <w:rFonts w:hint="eastAsia"/>
        </w:rPr>
        <w:t>　　表 35： 按合同覆盖范围与责任边界细分，全球设施运维管理服务销售额及增长率对比（2021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按合同覆盖范围与责任边界细分，全球设施运维管理服务销售额（2021-2026）&amp;（万元）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按合同覆盖范围与责任边界细分，全球设施运维管理服务销售额市场份额列表（2021-2026）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按合同覆盖范围与责任边界细分，全球设施运维管理服务销售额预测（2027-2032）&amp;（万元）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按合同覆盖范围与责任边界细分，全球设施运维管理服务销售额市场份额预测（2027-2032）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按合同覆盖范围与责任边界细分，中国设施运维管理服务销售额（2021-2026）&amp;（万元）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按合同覆盖范围与责任边界细分，中国设施运维管理服务销售额市场份额列表（2021-2026）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按合同覆盖范围与责任边界细分，中国设施运维管理服务销售额预测（2027-2032）&amp;（万元）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按合同覆盖范围与责任边界细分，中国设施运维管理服务销售额市场份额预测（2027-2032）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传统运维主要企业列表</w:t>
      </w:r>
      <w:r>
        <w:rPr>
          <w:rFonts w:hint="eastAsia"/>
        </w:rPr>
        <w:br/>
      </w:r>
      <w:r>
        <w:rPr>
          <w:rFonts w:hint="eastAsia"/>
        </w:rPr>
        <w:t>　　表 45： 平台赋能运维主要企业列表</w:t>
      </w:r>
      <w:r>
        <w:rPr>
          <w:rFonts w:hint="eastAsia"/>
        </w:rPr>
        <w:br/>
      </w:r>
      <w:r>
        <w:rPr>
          <w:rFonts w:hint="eastAsia"/>
        </w:rPr>
        <w:t>　　表 46： 智能与远程运维主要企业列表</w:t>
      </w:r>
      <w:r>
        <w:rPr>
          <w:rFonts w:hint="eastAsia"/>
        </w:rPr>
        <w:br/>
      </w:r>
      <w:r>
        <w:rPr>
          <w:rFonts w:hint="eastAsia"/>
        </w:rPr>
        <w:t>　　表 47： 按数字化赋能水平细分，全球设施运维管理服务销售额及增长率对比（2021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按数字化赋能水平细分，全球设施运维管理服务销售额（2021-2026）&amp;（万元）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按数字化赋能水平细分，全球设施运维管理服务销售额市场份额列表（2021-2026）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按数字化赋能水平细分，全球设施运维管理服务销售额预测（2027-2032）&amp;（万元）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按数字化赋能水平细分，全球设施运维管理服务销售额市场份额预测（2027-2032）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按数字化赋能水平细分，中国设施运维管理服务销售额（2021-2026）&amp;（万元）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按数字化赋能水平细分，中国设施运维管理服务销售额市场份额列表（2021-2026）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按数字化赋能水平细分，中国设施运维管理服务销售额预测（2027-2032）&amp;（万元）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按数字化赋能水平细分，中国设施运维管理服务销售额市场份额预测（2027-2032）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常规设施管理服务主要企业列表</w:t>
      </w:r>
      <w:r>
        <w:rPr>
          <w:rFonts w:hint="eastAsia"/>
        </w:rPr>
        <w:br/>
      </w:r>
      <w:r>
        <w:rPr>
          <w:rFonts w:hint="eastAsia"/>
        </w:rPr>
        <w:t>　　表 57： 能源管理增值服务主要企业列表</w:t>
      </w:r>
      <w:r>
        <w:rPr>
          <w:rFonts w:hint="eastAsia"/>
        </w:rPr>
        <w:br/>
      </w:r>
      <w:r>
        <w:rPr>
          <w:rFonts w:hint="eastAsia"/>
        </w:rPr>
        <w:t>　　表 58： 低碳与碳管理项目主要企业列表</w:t>
      </w:r>
      <w:r>
        <w:rPr>
          <w:rFonts w:hint="eastAsia"/>
        </w:rPr>
        <w:br/>
      </w:r>
      <w:r>
        <w:rPr>
          <w:rFonts w:hint="eastAsia"/>
        </w:rPr>
        <w:t>　　表 59： 其他主要企业列表</w:t>
      </w:r>
      <w:r>
        <w:rPr>
          <w:rFonts w:hint="eastAsia"/>
        </w:rPr>
        <w:br/>
      </w:r>
      <w:r>
        <w:rPr>
          <w:rFonts w:hint="eastAsia"/>
        </w:rPr>
        <w:t>　　表 60： 按能源与低碳服务深度细分，全球设施运维管理服务销售额及增长率对比（2021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按能源与低碳服务深度细分，全球设施运维管理服务销售额（2021-2026）&amp;（万元）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按能源与低碳服务深度细分，全球设施运维管理服务销售额市场份额列表（2021-2026）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按能源与低碳服务深度细分，全球设施运维管理服务销售额预测（2027-2032）&amp;（万元）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按能源与低碳服务深度细分，全球设施运维管理服务销售额市场份额预测（2027-2032）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按能源与低碳服务深度细分，中国设施运维管理服务销售额（2021-2026）&amp;（万元）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按能源与低碳服务深度细分，中国设施运维管理服务销售额市场份额列表（2021-2026）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按能源与低碳服务深度细分，中国设施运维管理服务销售额预测（2027-2032）&amp;（万元）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按能源与低碳服务深度细分，中国设施运维管理服务销售额市场份额预测（2027-2032）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按应用细分，全球设施运维管理服务销售额及增长率对比（2021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按应用细分，全球设施运维管理服务销售额（2021-2026）&amp;（万元）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按应用细分，全球设施运维管理服务销售额市场份额列表（2021-2026）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按应用细分，全球设施运维管理服务销售额预测（2027-2032）&amp;（万元）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按应用细分，全球设施运维管理服务市场份额预测（2027-2032）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中国不同应用设施运维管理服务销售额（2021-2026）&amp;（万元）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中国不同应用设施运维管理服务销售额市场份额列表（2021-2026）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中国不同应用设施运维管理服务销售额预测（2027-2032）&amp;（万元）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中国不同应用设施运维管理服务销售额市场份额预测（2027-2032）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重点企业（1）公司信息、总部、设施运维管理服务市场地位以及主要的竞争对手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重点企业（2）公司信息、总部、设施运维管理服务市场地位以及主要的竞争对手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重点企业（2）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重点企业（2）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重点企业（3）公司信息、总部、设施运维管理服务市场地位以及主要的竞争对手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重点企业（3）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重点企业（3）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重点企业（4）公司信息、总部、设施运维管理服务市场地位以及主要的竞争对手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重点企业（4）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重点企业（4）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重点企业（5）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重点企业（5）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重点企业（6）公司信息、总部、设施运维管理服务市场地位以及主要的竞争对手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重点企业（6）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重点企业（6）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重点企业（7）公司信息、总部、设施运维管理服务市场地位以及主要的竞争对手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重点企业（7）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重点企业（7）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重点企业（8）公司信息、总部、设施运维管理服务市场地位以及主要的竞争对手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重点企业（8）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重点企业（8）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重点企业（9）公司信息、总部、设施运维管理服务市场地位以及主要的竞争对手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重点企业（9）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重点企业（9）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重点企业（10）公司信息、总部、设施运维管理服务市场地位以及主要的竞争对手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重点企业（10）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重点企业（10）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重点企业（11）公司信息、总部、设施运维管理服务市场地位以及主要的竞争对手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重点企业（11）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重点企业（11）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重点企业（12）公司信息、总部、设施运维管理服务市场地位以及主要的竞争对手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重点企业（12）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重点企业（12）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重点企业（13）公司信息、总部、设施运维管理服务市场地位以及主要的竞争对手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重点企业（13）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重点企业（13）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重点企业（14）公司信息、总部、设施运维管理服务市场地位以及主要的竞争对手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重点企业（14）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重点企业（14）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重点企业（15）公司信息、总部、设施运维管理服务市场地位以及主要的竞争对手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重点企业（15）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重点企业（15）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重点企业（16）公司信息、总部、设施运维管理服务市场地位以及主要的竞争对手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重点企业（16）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重点企业（16）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重点企业（17）公司信息、总部、设施运维管理服务市场地位以及主要的竞争对手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重点企业（17）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重点企业（17）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重点企业（18）公司信息、总部、设施运维管理服务市场地位以及主要的竞争对手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重点企业（18）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重点企业（18）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重点企业（19）公司信息、总部、设施运维管理服务市场地位以及主要的竞争对手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重点企业（19）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重点企业（19）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重点企业（20）公司信息、总部、设施运维管理服务市场地位以及主要的竞争对手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重点企业（20）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重点企业（20）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重点企业（21）公司信息、总部、设施运维管理服务市场地位以及主要的竞争对手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重点企业（21）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重点企业（21）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重点企业（22）公司信息、总部、设施运维管理服务市场地位以及主要的竞争对手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重点企业（22）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重点企业（22）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重点企业（23）公司信息、总部、设施运维管理服务市场地位以及主要的竞争对手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重点企业（23）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重点企业（23）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重点企业（24）公司信息、总部、设施运维管理服务市场地位以及主要的竞争对手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重点企业（24） 设施运维管理服务产品及服务介绍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重点企业（24） 设施运维管理服务收入及毛利率（2021-2026）&amp;（万元）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197： 设施运维管理服务行业发展趋势</w:t>
      </w:r>
      <w:r>
        <w:rPr>
          <w:rFonts w:hint="eastAsia"/>
        </w:rPr>
        <w:br/>
      </w:r>
      <w:r>
        <w:rPr>
          <w:rFonts w:hint="eastAsia"/>
        </w:rPr>
        <w:t>　　表 198： 设施运维管理服务行业主要驱动因素</w:t>
      </w:r>
      <w:r>
        <w:rPr>
          <w:rFonts w:hint="eastAsia"/>
        </w:rPr>
        <w:br/>
      </w:r>
      <w:r>
        <w:rPr>
          <w:rFonts w:hint="eastAsia"/>
        </w:rPr>
        <w:t>　　表 199： 设施运维管理服务行业供应链分析</w:t>
      </w:r>
      <w:r>
        <w:rPr>
          <w:rFonts w:hint="eastAsia"/>
        </w:rPr>
        <w:br/>
      </w:r>
      <w:r>
        <w:rPr>
          <w:rFonts w:hint="eastAsia"/>
        </w:rPr>
        <w:t>　　表 200： 设施运维管理服务上游原料供应商</w:t>
      </w:r>
      <w:r>
        <w:rPr>
          <w:rFonts w:hint="eastAsia"/>
        </w:rPr>
        <w:br/>
      </w:r>
      <w:r>
        <w:rPr>
          <w:rFonts w:hint="eastAsia"/>
        </w:rPr>
        <w:t>　　表 201： 设施运维管理服务行业主要下游客户</w:t>
      </w:r>
      <w:r>
        <w:rPr>
          <w:rFonts w:hint="eastAsia"/>
        </w:rPr>
        <w:br/>
      </w:r>
      <w:r>
        <w:rPr>
          <w:rFonts w:hint="eastAsia"/>
        </w:rPr>
        <w:t>　　表 202： 设施运维管理服务典型经销商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t>　　表 205：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设施运维管理服务产品图片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全球市场设施运维管理服务市场规模，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全球设施运维管理服务市场销售额预测：（万元）&amp;（2021-2032）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中国市场设施运维管理服务销售额及未来趋势（2021-2032）&amp;（万元）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2025年全球前五大厂商设施运维管理服务市场份额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2025年全球设施运维管理服务第一梯队、第二梯队和第三梯队厂商及市场份额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全球主要地区设施运维管理服务销售额市场份额（2021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北美设施运维管理服务销售额及预测（2021-2032）&amp;（万元）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欧洲设施运维管理服务销售额及预测（2021-2032）&amp;（万元）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中国设施运维管理服务销售额及预测（2021-2032）&amp;（万元）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日本设施运维管理服务销售额及预测（2021-2032）&amp;（万元）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东南亚设施运维管理服务销售额及预测（2021-2032）&amp;（万元）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印度设施运维管理服务销售额及预测（2021-2032）&amp;（万元）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南美设施运维管理服务销售额及预测（2021-2032）&amp;（万元）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中东设施运维管理服务销售额及预测（2021-2032）&amp;（万元）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软服务 产品图片</w:t>
      </w:r>
      <w:r>
        <w:rPr>
          <w:rFonts w:hint="eastAsia"/>
        </w:rPr>
        <w:br/>
      </w:r>
      <w:r>
        <w:rPr>
          <w:rFonts w:hint="eastAsia"/>
        </w:rPr>
        <w:t>　　图 17： 全球软服务规模及增长率（2021-2032）&amp;（万元）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硬服务产品图片</w:t>
      </w:r>
      <w:r>
        <w:rPr>
          <w:rFonts w:hint="eastAsia"/>
        </w:rPr>
        <w:br/>
      </w:r>
      <w:r>
        <w:rPr>
          <w:rFonts w:hint="eastAsia"/>
        </w:rPr>
        <w:t>　　图 19： 全球硬服务规模及增长率（2021-2032）&amp;（万元）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按产品类型细分，全球设施运维管理服务市场份额2025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按产品类型细分，全球设施运维管理服务市场份额2021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按产品类型细分，全球设施运维管理服务市场份额预测2026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按产品类型细分，中国设施运维管理服务市场份额2021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按产品类型细分，中国设施运维管理服务市场份额预测2026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单项服务合同 产品图片</w:t>
      </w:r>
      <w:r>
        <w:rPr>
          <w:rFonts w:hint="eastAsia"/>
        </w:rPr>
        <w:br/>
      </w:r>
      <w:r>
        <w:rPr>
          <w:rFonts w:hint="eastAsia"/>
        </w:rPr>
        <w:t>　　图 26： 全球单项服务合同规模及增长率（2021-2032）&amp;（万元）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多项打包合同产品图片</w:t>
      </w:r>
      <w:r>
        <w:rPr>
          <w:rFonts w:hint="eastAsia"/>
        </w:rPr>
        <w:br/>
      </w:r>
      <w:r>
        <w:rPr>
          <w:rFonts w:hint="eastAsia"/>
        </w:rPr>
        <w:t>　　图 28： 全球多项打包合同规模及增长率（2021-2032）&amp;（万元）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一体化设施管理产品图片</w:t>
      </w:r>
      <w:r>
        <w:rPr>
          <w:rFonts w:hint="eastAsia"/>
        </w:rPr>
        <w:br/>
      </w:r>
      <w:r>
        <w:rPr>
          <w:rFonts w:hint="eastAsia"/>
        </w:rPr>
        <w:t>　　图 30： 全球一体化设施管理规模及增长率（2021-2032）&amp;（万元）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按合同覆盖范围与责任边界细分，全球设施运维管理服务市场份额2025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按合同覆盖范围与责任边界细分，全球设施运维管理服务市场份额2021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按合同覆盖范围与责任边界细分，全球设施运维管理服务市场份额预测2026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按合同覆盖范围与责任边界细分，中国设施运维管理服务市场份额2021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按合同覆盖范围与责任边界细分，中国设施运维管理服务市场份额预测2026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传统运维 产品图片</w:t>
      </w:r>
      <w:r>
        <w:rPr>
          <w:rFonts w:hint="eastAsia"/>
        </w:rPr>
        <w:br/>
      </w:r>
      <w:r>
        <w:rPr>
          <w:rFonts w:hint="eastAsia"/>
        </w:rPr>
        <w:t>　　图 37： 全球传统运维规模及增长率（2021-2032）&amp;（万元）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平台赋能运维产品图片</w:t>
      </w:r>
      <w:r>
        <w:rPr>
          <w:rFonts w:hint="eastAsia"/>
        </w:rPr>
        <w:br/>
      </w:r>
      <w:r>
        <w:rPr>
          <w:rFonts w:hint="eastAsia"/>
        </w:rPr>
        <w:t>　　图 39： 全球平台赋能运维规模及增长率（2021-2032）&amp;（万元）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智能与远程运维产品图片</w:t>
      </w:r>
      <w:r>
        <w:rPr>
          <w:rFonts w:hint="eastAsia"/>
        </w:rPr>
        <w:br/>
      </w:r>
      <w:r>
        <w:rPr>
          <w:rFonts w:hint="eastAsia"/>
        </w:rPr>
        <w:t>　　图 41： 全球智能与远程运维规模及增长率（2021-2032）&amp;（万元）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按数字化赋能水平细分，全球设施运维管理服务市场份额2025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43： 按数字化赋能水平细分，全球设施运维管理服务市场份额2021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按数字化赋能水平细分，全球设施运维管理服务市场份额预测2026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按数字化赋能水平细分，中国设施运维管理服务市场份额2021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按数字化赋能水平细分，中国设施运维管理服务市场份额预测2026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常规设施管理服务 产品图片</w:t>
      </w:r>
      <w:r>
        <w:rPr>
          <w:rFonts w:hint="eastAsia"/>
        </w:rPr>
        <w:br/>
      </w:r>
      <w:r>
        <w:rPr>
          <w:rFonts w:hint="eastAsia"/>
        </w:rPr>
        <w:t>　　图 48： 全球常规设施管理服务规模及增长率（2021-2032）&amp;（万元）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能源管理增值服务产品图片</w:t>
      </w:r>
      <w:r>
        <w:rPr>
          <w:rFonts w:hint="eastAsia"/>
        </w:rPr>
        <w:br/>
      </w:r>
      <w:r>
        <w:rPr>
          <w:rFonts w:hint="eastAsia"/>
        </w:rPr>
        <w:t>　　图 50： 全球能源管理增值服务规模及增长率（2021-2032）&amp;（万元）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低碳与碳管理项目产品图片</w:t>
      </w:r>
      <w:r>
        <w:rPr>
          <w:rFonts w:hint="eastAsia"/>
        </w:rPr>
        <w:br/>
      </w:r>
      <w:r>
        <w:rPr>
          <w:rFonts w:hint="eastAsia"/>
        </w:rPr>
        <w:t>　　图 52： 全球低碳与碳管理项目规模及增长率（2021-2032）&amp;（万元）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其他产品图片</w:t>
      </w:r>
      <w:r>
        <w:rPr>
          <w:rFonts w:hint="eastAsia"/>
        </w:rPr>
        <w:br/>
      </w:r>
      <w:r>
        <w:rPr>
          <w:rFonts w:hint="eastAsia"/>
        </w:rPr>
        <w:t>　　图 54：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按能源与低碳服务深度细分，全球设施运维管理服务市场份额2025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56： 按能源与低碳服务深度细分，全球设施运维管理服务市场份额2021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57： 按能源与低碳服务深度细分，全球设施运维管理服务市场份额预测2026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58： 按能源与低碳服务深度细分，中国设施运维管理服务市场份额2021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59： 按能源与低碳服务深度细分，中国设施运维管理服务市场份额预测2026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60： 办公与园区设施</w:t>
      </w:r>
      <w:r>
        <w:rPr>
          <w:rFonts w:hint="eastAsia"/>
        </w:rPr>
        <w:br/>
      </w:r>
      <w:r>
        <w:rPr>
          <w:rFonts w:hint="eastAsia"/>
        </w:rPr>
        <w:t>　　图 61： 零售与酒店设施</w:t>
      </w:r>
      <w:r>
        <w:rPr>
          <w:rFonts w:hint="eastAsia"/>
        </w:rPr>
        <w:br/>
      </w:r>
      <w:r>
        <w:rPr>
          <w:rFonts w:hint="eastAsia"/>
        </w:rPr>
        <w:t>　　图 62： 工业设施</w:t>
      </w:r>
      <w:r>
        <w:rPr>
          <w:rFonts w:hint="eastAsia"/>
        </w:rPr>
        <w:br/>
      </w:r>
      <w:r>
        <w:rPr>
          <w:rFonts w:hint="eastAsia"/>
        </w:rPr>
        <w:t>　　图 63： 其他</w:t>
      </w:r>
      <w:r>
        <w:rPr>
          <w:rFonts w:hint="eastAsia"/>
        </w:rPr>
        <w:br/>
      </w:r>
      <w:r>
        <w:rPr>
          <w:rFonts w:hint="eastAsia"/>
        </w:rPr>
        <w:t>　　图 64： 按应用细分，全球设施运维管理服务市场份额2025 VS 2032</w:t>
      </w:r>
      <w:r>
        <w:rPr>
          <w:rFonts w:hint="eastAsia"/>
        </w:rPr>
        <w:br/>
      </w:r>
      <w:r>
        <w:rPr>
          <w:rFonts w:hint="eastAsia"/>
        </w:rPr>
        <w:t>　　图 65： 按应用细分，全球设施运维管理服务市场份额2021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66： 设施运维管理服务中国企业SWOT分析</w:t>
      </w:r>
      <w:r>
        <w:rPr>
          <w:rFonts w:hint="eastAsia"/>
        </w:rPr>
        <w:br/>
      </w:r>
      <w:r>
        <w:rPr>
          <w:rFonts w:hint="eastAsia"/>
        </w:rPr>
        <w:t>　　图 67： 设施运维管理服务产业链</w:t>
      </w:r>
      <w:r>
        <w:rPr>
          <w:rFonts w:hint="eastAsia"/>
        </w:rPr>
        <w:br/>
      </w:r>
      <w:r>
        <w:rPr>
          <w:rFonts w:hint="eastAsia"/>
        </w:rPr>
        <w:t>　　图 68： 设施运维管理服务行业采购模式分析</w:t>
      </w:r>
      <w:r>
        <w:rPr>
          <w:rFonts w:hint="eastAsia"/>
        </w:rPr>
        <w:br/>
      </w:r>
      <w:r>
        <w:rPr>
          <w:rFonts w:hint="eastAsia"/>
        </w:rPr>
        <w:t>　　图 69： 设施运维管理服务行业生产模式</w:t>
      </w:r>
      <w:r>
        <w:rPr>
          <w:rFonts w:hint="eastAsia"/>
        </w:rPr>
        <w:br/>
      </w:r>
      <w:r>
        <w:rPr>
          <w:rFonts w:hint="eastAsia"/>
        </w:rPr>
        <w:t>　　图 70： 设施运维管理服务行业销售模式分析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7603099494581" w:history="1">
        <w:r>
          <w:rPr>
            <w:rStyle w:val="Hyperlink"/>
          </w:rPr>
          <w:t>2026-2032年全球与中国设施运维管理服务市场调研及前景分析报告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7603099494581" w:history="1">
        <w:r>
          <w:rPr>
            <w:rStyle w:val="Hyperlink"/>
          </w:rPr>
          <w:t>https://www.20087.com/1/39/SheShiYunWeiGuanLiFuWuFaZhanQianJingFenXi.html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fc379dc83457b" w:history="1">
      <w:r>
        <w:rPr>
          <w:rStyle w:val="Hyperlink"/>
        </w:rPr>
        <w:t>2026-2032年全球与中国设施运维管理服务市场调研及前景分析报告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eShiYunWeiGuanLiFuWuFaZhanQianJingFenXi.html" TargetMode="External" Id="Rdc1760309949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eShiYunWeiGuanLiFuWuFaZhanQianJingFenXi.html" TargetMode="External" Id="Rad4fc379dc83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2026-01-16T06:24:09Z</dcterms:created>
  <dcterms:modified xsi:type="dcterms:W3CDTF">2026-01-16T07:24:09Z</dcterms:modified>
  <dc:subject>2026-2032年全球与中国设施运维管理服务市场调研及前景分析报告</dc:subject>
  <dc:title>2026-2032年全球与中国设施运维管理服务市场调研及前景分析报告</dc:title>
  <cp:keywords>2026-2032年全球与中国设施运维管理服务市场调研及前景分析报告</cp:keywords>
  <dc:description>2026-2032年全球与中国设施运维管理服务市场调研及前景分析报告</dc:description>
</cp:coreProperties>
</file>