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d86ca40b7b4baf" w:history="1">
              <w:r>
                <w:rPr>
                  <w:rStyle w:val="Hyperlink"/>
                </w:rPr>
                <w:t>2026-2032年中国一体机办公设备发展现状与前景趋势分析报告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d86ca40b7b4baf" w:history="1">
              <w:r>
                <w:rPr>
                  <w:rStyle w:val="Hyperlink"/>
                </w:rPr>
                <w:t>2026-2032年中国一体机办公设备发展现状与前景趋势分析报告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d86ca40b7b4baf" w:history="1">
                <w:r>
                  <w:rPr>
                    <w:rStyle w:val="Hyperlink"/>
                  </w:rPr>
                  <w:t>https://www.20087.com/2/99/YiTiJiBanGongSheBeiDeXianZhuangYuQianJing.html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机办公设备是集打印、复印、扫描、传真等多种功能于一体的办公自动化终端，广泛应用于中小企业、政府机关、教育机构等办公环境。目前，该类产品已实现较高的集成度与智能化水平，部分机型支持无线连接、云打印、移动端操作等功能，提升了办公效率与灵活性。随着远程办公常态化与无纸化办公推进，一体机正逐步向多功能整合、节能环保、数据安全等方向优化。然而，行业内仍存在设备选型复杂、耗材价格偏高、维护成本大、信息安全防护薄弱等问题。</w:t>
      </w:r>
      <w:r>
        <w:rPr>
          <w:rFonts w:hint="eastAsia"/>
        </w:rPr>
        <w:br/>
      </w:r>
      <w:r>
        <w:rPr>
          <w:rFonts w:hint="eastAsia"/>
        </w:rPr>
        <w:t>　　未来，一体机办公设备将在智慧办公融合、数据安全强化与服务化转型方面加快升级。市场调研网认为，一方面，依托物联网与AI助手，设备将实现任务自动分配、文档智能分类、语音控制打印等高级功能，提升办公自动化水平。另一方面，内置加密芯片、访问权限管理、日志审计等功能将增强设备的信息安全性，适应金融、政务等敏感行业的合规要求。此外，随着“设备即服务”（DaaS）模式推广，厂商将提供更多样化的租赁、运维、耗材订阅等增值服务，推动一体机从一次性销售向长期服务收入模式转变，提升客户粘性与用户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d86ca40b7b4baf" w:history="1">
        <w:r>
          <w:rPr>
            <w:rStyle w:val="Hyperlink"/>
          </w:rPr>
          <w:t>2026-2032年中国一体机办公设备发展现状与前景趋势分析报告</w:t>
        </w:r>
      </w:hyperlink>
      <w:r>
        <w:rPr>
          <w:rFonts w:hint="eastAsia"/>
        </w:rPr>
        <w:t>》，2025年一体机办公设备行业市场规模达 亿元，预计2032年市场规模将达 亿元，期间年均复合增长率（CAGR）达 %。报告系统分析了一体机办公设备行业的市场规模、供需关系及产业链结构，详细梳理了一体机办公设备细分市场的品牌竞争态势与价格变化，重点剖析了行业内主要企业的经营状况，揭示了一体机办公设备市场集中度与竞争格局。报告结合一体机办公设备技术现状及未来发展方向，对行业前景进行了科学预测，明确了一体机办公设备发展趋势、潜在机遇与风险。通过SWOT分析，为一体机办公设备企业、投资者及政府部门提供了权威、客观的行业洞察与决策支持，助力把握一体机办公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一体机办公设备行业界定及应用</w:t>
      </w:r>
      <w:r>
        <w:rPr>
          <w:rFonts w:hint="eastAsia"/>
        </w:rPr>
        <w:br/>
      </w:r>
      <w:r>
        <w:rPr>
          <w:rFonts w:hint="eastAsia"/>
        </w:rPr>
        <w:t>　　第一节 一体机办公设备行业定义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一体机办公设备主要应用领域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2025-2026年一体机办公设备行业技术发展现状及趋势分析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一体机办公设备行业技术发展现状分析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国内外一体机办公设备行业技术差异与原因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一体机办公设备行业技术发展方向、趋势预测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提升一体机办公设备行业技术能力策略建议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全球一体机办公设备行业发展状况分析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2020-2025年全球一体机办公设备行业运行概况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2020-2025年全球一体机办公设备行业市场规模分析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全球主要地区一体机办公设备行业运行情况分析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2026-2032年全球一体机办公设备行业发展趋势预测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中国一体机办公设备发展环境分析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一体机办公设备行业相关政策、标准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一体机办公设备行业相关发展规划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中国一体机办公设备行业现状调研分析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中国一体机办公设备行业发展现状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一、2025-2026年一体机办公设备行业品牌发展现状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二、2025-2026年一体机办公设备行业需求市场现状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三、2025-2026年一体机办公设备市场需求层次分析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四、2025-2026年中国一体机办公设备市场走向分析</w:t>
      </w:r>
      <w:r>
        <w:rPr>
          <w:rFonts w:hint="eastAsia"/>
        </w:rPr>
        <w:br/>
      </w:r>
      <w:r>
        <w:rPr>
          <w:rFonts w:hint="eastAsia"/>
        </w:rPr>
        <w:t>　　第二节 中国一体机办公设备行业存在的问题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一、2025-2026年一体机办公设备产品市场存在的主要问题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二、2025-2026年国内一体机办公设备产品市场的三大瓶颈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三、2025-2026年一体机办公设备产品市场遭遇的规模难题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对中国一体机办公设备市场的分析及思考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一、一体机办公设备市场特点</w:t>
      </w:r>
      <w:r>
        <w:rPr>
          <w:rFonts w:hint="eastAsia"/>
        </w:rPr>
        <w:br/>
      </w:r>
      <w:r>
        <w:rPr>
          <w:rFonts w:hint="eastAsia"/>
        </w:rPr>
        <w:t>　　　　二、一体机办公设备市场分析</w:t>
      </w:r>
      <w:r>
        <w:rPr>
          <w:rFonts w:hint="eastAsia"/>
        </w:rPr>
        <w:br/>
      </w:r>
      <w:r>
        <w:rPr>
          <w:rFonts w:hint="eastAsia"/>
        </w:rPr>
        <w:t>　　　　三、一体机办公设备市场变化的方向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四、中国一体机办公设备行业发展的新思路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五、对中国一体机办公设备行业发展的思考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中国一体机办公设备行业市场供需现状调研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中国一体机办公设备市场现状分析</w:t>
      </w:r>
      <w:r>
        <w:rPr>
          <w:rFonts w:hint="eastAsia"/>
        </w:rPr>
        <w:br/>
      </w:r>
      <w:r>
        <w:rPr>
          <w:rFonts w:hint="eastAsia"/>
        </w:rPr>
        <w:t>　　第二节 中国一体机办公设备行业产量情况分析及预测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一、一体机办公设备总体产能规模</w:t>
      </w:r>
      <w:r>
        <w:rPr>
          <w:rFonts w:hint="eastAsia"/>
        </w:rPr>
        <w:br/>
      </w:r>
      <w:r>
        <w:rPr>
          <w:rFonts w:hint="eastAsia"/>
        </w:rPr>
        <w:t>　　　　二、一体机办公设备生产区域分布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三、2020-2025年中国一体机办公设备行业产量统计分析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四、2026-2032年中国一体机办公设备行业产量预测分析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中国一体机办公设备市场需求分析及预测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一、中国一体机办公设备市场需求特点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二、2020-2025年中国一体机办公设备市场需求量统计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三、2026-2032年中国一体机办公设备市场需求量预测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中国一体机办公设备价格趋势分析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一、2020-2025年中国一体机办公设备市场价格趋势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二、2026-2032年中国一体机办公设备市场价格走势预测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中国一体机办公设备进出口分析</w:t>
      </w:r>
      <w:r>
        <w:rPr>
          <w:rFonts w:hint="eastAsia"/>
        </w:rPr>
        <w:br/>
      </w:r>
      <w:r>
        <w:rPr>
          <w:rFonts w:hint="eastAsia"/>
        </w:rPr>
        <w:t>　　第一节 一体机办公设备进口情况分析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一体机办公设备出口情况分析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影响一体机办公设备进出口因素分析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中国一体机办公设备行业主要指标监测分析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2020-2025年中国一体机办公设备行业规模情况分析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2020-2025年中国一体机办公设备行业财务能力分析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一体机办公设备行业细分产品调研</w:t>
      </w:r>
      <w:r>
        <w:rPr>
          <w:rFonts w:hint="eastAsia"/>
        </w:rPr>
        <w:br/>
      </w:r>
      <w:r>
        <w:rPr>
          <w:rFonts w:hint="eastAsia"/>
        </w:rPr>
        <w:t>　　第一节 一体机办公设备细分产品结构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一体机办公设备行业上下游发展情况分析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一体机办公设备行业上游产业发展分析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一体机办公设备行业下游产业发展分析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中国一体机办公设备行业重点地区发展分析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一体机办公设备行业重点区域市场结构调研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**地区一体机办公设备市场容量分析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**地区一体机办公设备市场容量分析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**地区一体机办公设备市场容量分析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**地区一体机办公设备市场容量分析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**地区一体机办公设备市场容量分析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一体机办公设备行业重点企业竞争力分析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三、企业一体机办公设备经营状况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三、企业一体机办公设备经营状况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三、企业一体机办公设备经营状况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三、企业一体机办公设备经营状况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三、企业一体机办公设备经营状况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三、企业一体机办公设备经营状况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一体机办公设备行业企业经营策略研究分析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一体机办公设备企业多样化经营策略分析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一、一体机办公设备企业多样化经营情况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二、现行一体机办公设备行业多样化经营的方向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大型一体机办公设备企业集团未来发展策略分析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对中小一体机办公设备企业生产经营的建议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一体机办公设备行业前景及投资风险预警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2026年一体机办公设备市场前景分析</w:t>
      </w:r>
      <w:r>
        <w:rPr>
          <w:rFonts w:hint="eastAsia"/>
        </w:rPr>
        <w:br/>
      </w:r>
      <w:r>
        <w:rPr>
          <w:rFonts w:hint="eastAsia"/>
        </w:rPr>
        <w:t>　　第二节 2026年一体机办公设备行业发展趋势预测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影响一体机办公设备行业发展的主要因素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一、2026影响一体机办公设备行业运行的有利因素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二、2026影响一体机办公设备行业运行的稳定因素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三、2026影响一体机办公设备行业运行的不利因素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四、2026中国一体机办公设备行业发展面临的挑战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五、2026中国一体机办公设备行业发展面临的机遇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一体机办公设备行业投资风险预警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一、一体机办公设备行业市场风险预测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二、一体机办公设备行业政策风险预测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三、一体机办公设备行业经营风险预测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四、一体机办公设备行业技术风险预测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五、一体机办公设备行业竞争风险预测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六、一体机办公设备行业其他风险预测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一体机办公设备投资建议</w:t>
      </w:r>
      <w:r>
        <w:rPr>
          <w:rFonts w:hint="eastAsia"/>
        </w:rPr>
        <w:br/>
      </w:r>
      <w:r>
        <w:rPr>
          <w:rFonts w:hint="eastAsia"/>
        </w:rPr>
        <w:t>　　第一节 一体机办公设备行业投资环境分析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一体机办公设备行业投资进入壁垒分析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一体机办公设备行业历程</w:t>
      </w:r>
      <w:r>
        <w:rPr>
          <w:rFonts w:hint="eastAsia"/>
        </w:rPr>
        <w:br/>
      </w:r>
      <w:r>
        <w:rPr>
          <w:rFonts w:hint="eastAsia"/>
        </w:rPr>
        <w:t>　　图表 一体机办公设备行业生命周期</w:t>
      </w:r>
      <w:r>
        <w:rPr>
          <w:rFonts w:hint="eastAsia"/>
        </w:rPr>
        <w:br/>
      </w:r>
      <w:r>
        <w:rPr>
          <w:rFonts w:hint="eastAsia"/>
        </w:rPr>
        <w:t>　　图表 一体机办公设备行业产业链分析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2020-2025年一体机办公设备行业市场容量分析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2025年中国一体机办公设备行业需求领域分布格局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2025年中国一体机办公设备进口国家及地区分析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2025年中国一体机办公设备出口国家及地区分析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2020-2025年中国一体机办公设备行业企业平均规模情况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**地区一体机办公设备行业市场需求情况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**地区一体机办公设备市场规模及增长情况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**地区一体机办公设备行业市场需求情况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一体机办公设备重点企业（三）成长能力情况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2026-2032年中国一体机办公设备行业产能预测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2026-2032年中国一体机办公设备行业产量预测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2026-2032年中国一体机办公设备市场需求量预测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2026-2032年中国一体机办公设备行业供需平衡预测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2026-2032年中国一体机办公设备行业市场容量预测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2026-2032年中国一体机办公设备行业市场规模预测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2026年中国一体机办公设备市场前景分析</w:t>
      </w:r>
      <w:r>
        <w:rPr>
          <w:rFonts w:hint="eastAsia"/>
        </w:rPr>
        <w:br/>
      </w:r>
      <w:r>
        <w:rPr>
          <w:rFonts w:hint="eastAsia"/>
        </w:rPr>
        <w:t>　　图表 2026年中国一体机办公设备发展趋势预测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d86ca40b7b4baf" w:history="1">
        <w:r>
          <w:rPr>
            <w:rStyle w:val="Hyperlink"/>
          </w:rPr>
          <w:t>2026-2032年中国一体机办公设备发展现状与前景趋势分析报告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d86ca40b7b4baf" w:history="1">
        <w:r>
          <w:rPr>
            <w:rStyle w:val="Hyperlink"/>
          </w:rPr>
          <w:t>https://www.20087.com/2/99/YiTiJiBanGongSheBeiDeXianZhuangYuQianJing.html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机台式电脑、一体机办公设备推荐、办公自动化设备、办公用一体机配置清单、办公电视一体机、一体机办公电脑配置推荐、办公电脑一体机推荐、办公一体机电脑需要什么配置合适、家用办公一体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9e98d1e0d54558" w:history="1">
      <w:r>
        <w:rPr>
          <w:rStyle w:val="Hyperlink"/>
        </w:rPr>
        <w:t>2026-2032年中国一体机办公设备发展现状与前景趋势分析报告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YiTiJiBanGongSheBeiDeXianZhuangYuQianJing.html" TargetMode="External" Id="Ra9d86ca40b7b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YiTiJiBanGongSheBeiDeXianZhuangYuQianJing.html" TargetMode="External" Id="Rdd9e98d1e0d5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2026-05-03T04:26:18Z</dcterms:created>
  <dcterms:modified xsi:type="dcterms:W3CDTF">2026-05-03T05:26:18Z</dcterms:modified>
  <dc:subject>2026-2032年中国一体机办公设备发展现状与前景趋势分析报告</dc:subject>
  <dc:title>2026-2032年中国一体机办公设备发展现状与前景趋势分析报告</dc:title>
  <cp:keywords>2026-2032年中国一体机办公设备发展现状与前景趋势分析报告</cp:keywords>
  <dc:description>2026-2032年中国一体机办公设备发展现状与前景趋势分析报告</dc:description>
</cp:coreProperties>
</file>