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b27893f6834c1b" w:history="1">
              <w:r>
                <w:rPr>
                  <w:rStyle w:val="Hyperlink"/>
                </w:rPr>
                <w:t>2025版改装GPS行业发展现状调研及市场前景分析报告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b27893f6834c1b" w:history="1">
              <w:r>
                <w:rPr>
                  <w:rStyle w:val="Hyperlink"/>
                </w:rPr>
                <w:t>2025版改装GPS行业发展现状调研及市场前景分析报告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1AA9692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b27893f6834c1b" w:history="1">
                <w:r>
                  <w:rPr>
                    <w:rStyle w:val="Hyperlink"/>
                  </w:rPr>
                  <w:t>https://www.20087.com/2/69/GaiZhuangGPSShiChangDiaoChaFenXi.html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改装GPS是一种用于车辆导航和定位的定制化服务，近年来随着智能交通系统的发展和个性化需求的增长而得到了广泛应用。现代改装GPS不仅在技术上实现了更高的定位精度和更快的响应速度，还通过采用先进的卫星导航技术和智能算法，提高了设备的稳定性和操作便利性。此外，随着对导航系统安全性和用户体验要求的提高，改装GPS的设计更加注重智能化和人性化，如通过优化界面设计和集成语音助手，提高了用户的使用体验。然而，改装GPS在实际应用中仍存在一些挑战，如在复杂环境下的定位精度和设备成本问题。</w:t>
      </w:r>
      <w:r>
        <w:rPr>
          <w:rFonts w:hint="eastAsia"/>
        </w:rPr>
        <w:br/>
      </w:r>
      <w:r>
        <w:rPr>
          <w:rFonts w:hint="eastAsia"/>
        </w:rPr>
        <w:t>　　未来，改装GPS的发展将更加注重高效化和智能化。一方面，通过引入更先进的卫星导航技术和材料科学，未来的改装GPS将具有更高的定位精度和更广泛的适用范围，如开发具有更高灵敏度和更低功耗的新型接收器。同时，通过优化设计和提高制造精度，改装GPS将具有更高的稳定性和更低的成本，提高市场竞争力。另一方面，随着物联网技术的发展，改装GPS将更加注重智能化设计，如通过集成传感器和通信模块，实现对车辆状态的实时监测和远程控制。此外，通过采用更严格的安全标准和质量控制措施，改装GPS将更好地服务于智能交通系统的需求，提高设备的安全性和可靠性。不过，为了确保改装GPS的市场竞争力，企业需要不断加强技术创新，提高产品的质量和性能，并通过严格的品质控制，确保产品的安全性和可靠性。</w:t>
      </w:r>
      <w:r>
        <w:rPr>
          <w:rFonts w:hint="eastAsia"/>
        </w:rPr>
        <w:br/>
      </w:r>
      <w:r>
        <w:rPr>
          <w:rFonts w:hint="eastAsia"/>
        </w:rPr>
        <w:t>　　一、2025年中国GPS产业发展概述</w:t>
      </w:r>
      <w:r>
        <w:rPr>
          <w:rFonts w:hint="eastAsia"/>
        </w:rPr>
        <w:br/>
      </w:r>
      <w:r>
        <w:rPr>
          <w:rFonts w:hint="eastAsia"/>
        </w:rPr>
        <w:t>　　（一） 发展现状</w:t>
      </w:r>
      <w:r>
        <w:rPr>
          <w:rFonts w:hint="eastAsia"/>
        </w:rPr>
        <w:br/>
      </w:r>
      <w:r>
        <w:rPr>
          <w:rFonts w:hint="eastAsia"/>
        </w:rPr>
        <w:t>　　1、产业规模与增长</w:t>
      </w:r>
      <w:r>
        <w:rPr>
          <w:rFonts w:hint="eastAsia"/>
        </w:rPr>
        <w:br/>
      </w:r>
      <w:r>
        <w:rPr>
          <w:rFonts w:hint="eastAsia"/>
        </w:rPr>
        <w:t>　　2、产业结构</w:t>
      </w:r>
      <w:r>
        <w:rPr>
          <w:rFonts w:hint="eastAsia"/>
        </w:rPr>
        <w:br/>
      </w:r>
      <w:r>
        <w:rPr>
          <w:rFonts w:hint="eastAsia"/>
        </w:rPr>
        <w:t>　　（二） 基本特点</w:t>
      </w:r>
      <w:r>
        <w:rPr>
          <w:rFonts w:hint="eastAsia"/>
        </w:rPr>
        <w:br/>
      </w:r>
      <w:r>
        <w:rPr>
          <w:rFonts w:hint="eastAsia"/>
        </w:rPr>
        <w:t>　　（三） 重点地区发展概要</w:t>
      </w:r>
      <w:r>
        <w:rPr>
          <w:rFonts w:hint="eastAsia"/>
        </w:rPr>
        <w:br/>
      </w:r>
      <w:r>
        <w:rPr>
          <w:rFonts w:hint="eastAsia"/>
        </w:rPr>
        <w:t>　　1、珠三角</w:t>
      </w:r>
      <w:r>
        <w:rPr>
          <w:rFonts w:hint="eastAsia"/>
        </w:rPr>
        <w:br/>
      </w:r>
      <w:r>
        <w:rPr>
          <w:rFonts w:hint="eastAsia"/>
        </w:rPr>
        <w:t>　　2、长三角</w:t>
      </w:r>
      <w:r>
        <w:rPr>
          <w:rFonts w:hint="eastAsia"/>
        </w:rPr>
        <w:br/>
      </w:r>
      <w:r>
        <w:rPr>
          <w:rFonts w:hint="eastAsia"/>
        </w:rPr>
        <w:t>　　……</w:t>
      </w:r>
      <w:r>
        <w:rPr>
          <w:rFonts w:hint="eastAsia"/>
        </w:rPr>
        <w:br/>
      </w:r>
      <w:r>
        <w:rPr>
          <w:rFonts w:hint="eastAsia"/>
        </w:rPr>
        <w:t>　　二、2025年中国改装GPS产业发展概述</w:t>
      </w:r>
      <w:r>
        <w:rPr>
          <w:rFonts w:hint="eastAsia"/>
        </w:rPr>
        <w:br/>
      </w:r>
      <w:r>
        <w:rPr>
          <w:rFonts w:hint="eastAsia"/>
        </w:rPr>
        <w:t>　　（一） 发展现状</w:t>
      </w:r>
      <w:r>
        <w:rPr>
          <w:rFonts w:hint="eastAsia"/>
        </w:rPr>
        <w:br/>
      </w:r>
      <w:r>
        <w:rPr>
          <w:rFonts w:hint="eastAsia"/>
        </w:rPr>
        <w:t>　　1、产业环境</w:t>
      </w:r>
      <w:r>
        <w:rPr>
          <w:rFonts w:hint="eastAsia"/>
        </w:rPr>
        <w:br/>
      </w:r>
      <w:r>
        <w:rPr>
          <w:rFonts w:hint="eastAsia"/>
        </w:rPr>
        <w:t>　　2、产业规模与增长</w:t>
      </w:r>
      <w:r>
        <w:rPr>
          <w:rFonts w:hint="eastAsia"/>
        </w:rPr>
        <w:br/>
      </w:r>
      <w:r>
        <w:rPr>
          <w:rFonts w:hint="eastAsia"/>
        </w:rPr>
        <w:t>　　3、产业结构</w:t>
      </w:r>
      <w:r>
        <w:rPr>
          <w:rFonts w:hint="eastAsia"/>
        </w:rPr>
        <w:br/>
      </w:r>
      <w:r>
        <w:rPr>
          <w:rFonts w:hint="eastAsia"/>
        </w:rPr>
        <w:t>　　（二） 基本特点</w:t>
      </w:r>
      <w:r>
        <w:rPr>
          <w:rFonts w:hint="eastAsia"/>
        </w:rPr>
        <w:br/>
      </w:r>
      <w:r>
        <w:rPr>
          <w:rFonts w:hint="eastAsia"/>
        </w:rPr>
        <w:t>　　（三） 重点地区发展概要</w:t>
      </w:r>
      <w:r>
        <w:rPr>
          <w:rFonts w:hint="eastAsia"/>
        </w:rPr>
        <w:br/>
      </w:r>
      <w:r>
        <w:rPr>
          <w:rFonts w:hint="eastAsia"/>
        </w:rPr>
        <w:t>　　1、珠三角</w:t>
      </w:r>
      <w:r>
        <w:rPr>
          <w:rFonts w:hint="eastAsia"/>
        </w:rPr>
        <w:br/>
      </w:r>
      <w:r>
        <w:rPr>
          <w:rFonts w:hint="eastAsia"/>
        </w:rPr>
        <w:t>　　2、长三角</w:t>
      </w:r>
      <w:r>
        <w:rPr>
          <w:rFonts w:hint="eastAsia"/>
        </w:rPr>
        <w:br/>
      </w:r>
      <w:r>
        <w:rPr>
          <w:rFonts w:hint="eastAsia"/>
        </w:rPr>
        <w:t>　　……</w:t>
      </w:r>
      <w:r>
        <w:rPr>
          <w:rFonts w:hint="eastAsia"/>
        </w:rPr>
        <w:br/>
      </w:r>
      <w:r>
        <w:rPr>
          <w:rFonts w:hint="eastAsia"/>
        </w:rPr>
        <w:t>　　三、2025-2031年中国改装GPS产业发展预测</w:t>
      </w:r>
      <w:r>
        <w:rPr>
          <w:rFonts w:hint="eastAsia"/>
        </w:rPr>
        <w:br/>
      </w:r>
      <w:r>
        <w:rPr>
          <w:rFonts w:hint="eastAsia"/>
        </w:rPr>
        <w:t>　　（一） 影响因素</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（二） 2025-2031年中国GPS产业规模预测</w:t>
      </w:r>
      <w:r>
        <w:rPr>
          <w:rFonts w:hint="eastAsia"/>
        </w:rPr>
        <w:br/>
      </w:r>
      <w:r>
        <w:rPr>
          <w:rFonts w:hint="eastAsia"/>
        </w:rPr>
        <w:t>　　四、2025-2031年中国改装GPS产业趋势分析</w:t>
      </w:r>
      <w:r>
        <w:rPr>
          <w:rFonts w:hint="eastAsia"/>
        </w:rPr>
        <w:br/>
      </w:r>
      <w:r>
        <w:rPr>
          <w:rFonts w:hint="eastAsia"/>
        </w:rPr>
        <w:t>　　（一） 技术</w:t>
      </w:r>
      <w:r>
        <w:rPr>
          <w:rFonts w:hint="eastAsia"/>
        </w:rPr>
        <w:br/>
      </w:r>
      <w:r>
        <w:rPr>
          <w:rFonts w:hint="eastAsia"/>
        </w:rPr>
        <w:t>　　（二） 产业递进与变迁</w:t>
      </w:r>
      <w:r>
        <w:rPr>
          <w:rFonts w:hint="eastAsia"/>
        </w:rPr>
        <w:br/>
      </w:r>
      <w:r>
        <w:rPr>
          <w:rFonts w:hint="eastAsia"/>
        </w:rPr>
        <w:t>　　（三） 产品</w:t>
      </w:r>
      <w:r>
        <w:rPr>
          <w:rFonts w:hint="eastAsia"/>
        </w:rPr>
        <w:br/>
      </w:r>
      <w:r>
        <w:rPr>
          <w:rFonts w:hint="eastAsia"/>
        </w:rPr>
        <w:t>　　五、中国改装GPS产业链结构分析</w:t>
      </w:r>
      <w:r>
        <w:rPr>
          <w:rFonts w:hint="eastAsia"/>
        </w:rPr>
        <w:br/>
      </w:r>
      <w:r>
        <w:rPr>
          <w:rFonts w:hint="eastAsia"/>
        </w:rPr>
        <w:t>　　（一） 中国改装GPS产业链结构</w:t>
      </w:r>
      <w:r>
        <w:rPr>
          <w:rFonts w:hint="eastAsia"/>
        </w:rPr>
        <w:br/>
      </w:r>
      <w:r>
        <w:rPr>
          <w:rFonts w:hint="eastAsia"/>
        </w:rPr>
        <w:t>　　1、产业链概况</w:t>
      </w:r>
      <w:r>
        <w:rPr>
          <w:rFonts w:hint="eastAsia"/>
        </w:rPr>
        <w:br/>
      </w:r>
      <w:r>
        <w:rPr>
          <w:rFonts w:hint="eastAsia"/>
        </w:rPr>
        <w:t>　　2、特征</w:t>
      </w:r>
      <w:r>
        <w:rPr>
          <w:rFonts w:hint="eastAsia"/>
        </w:rPr>
        <w:br/>
      </w:r>
      <w:r>
        <w:rPr>
          <w:rFonts w:hint="eastAsia"/>
        </w:rPr>
        <w:t>　　（二） 中国改装GPS产业链演进趋势</w:t>
      </w:r>
      <w:r>
        <w:rPr>
          <w:rFonts w:hint="eastAsia"/>
        </w:rPr>
        <w:br/>
      </w:r>
      <w:r>
        <w:rPr>
          <w:rFonts w:hint="eastAsia"/>
        </w:rPr>
        <w:t>　　1、产业链生命周期分析</w:t>
      </w:r>
      <w:r>
        <w:rPr>
          <w:rFonts w:hint="eastAsia"/>
        </w:rPr>
        <w:br/>
      </w:r>
      <w:r>
        <w:rPr>
          <w:rFonts w:hint="eastAsia"/>
        </w:rPr>
        <w:t>　　2、产业链价值流动分析</w:t>
      </w:r>
      <w:r>
        <w:rPr>
          <w:rFonts w:hint="eastAsia"/>
        </w:rPr>
        <w:br/>
      </w:r>
      <w:r>
        <w:rPr>
          <w:rFonts w:hint="eastAsia"/>
        </w:rPr>
        <w:t>　　3、演进路径与趋势</w:t>
      </w:r>
      <w:r>
        <w:rPr>
          <w:rFonts w:hint="eastAsia"/>
        </w:rPr>
        <w:br/>
      </w:r>
      <w:r>
        <w:rPr>
          <w:rFonts w:hint="eastAsia"/>
        </w:rPr>
        <w:t>　　六、投资建议</w:t>
      </w:r>
      <w:r>
        <w:rPr>
          <w:rFonts w:hint="eastAsia"/>
        </w:rPr>
        <w:br/>
      </w:r>
      <w:r>
        <w:rPr>
          <w:rFonts w:hint="eastAsia"/>
        </w:rPr>
        <w:t>　　图表目录</w:t>
      </w:r>
      <w:r>
        <w:rPr>
          <w:rFonts w:hint="eastAsia"/>
        </w:rPr>
        <w:br/>
      </w:r>
      <w:r>
        <w:rPr>
          <w:rFonts w:hint="eastAsia"/>
        </w:rPr>
        <w:t>　　2025-2031年中国改装GPS产业规模</w:t>
      </w:r>
      <w:r>
        <w:rPr>
          <w:rFonts w:hint="eastAsia"/>
        </w:rPr>
        <w:br/>
      </w:r>
      <w:r>
        <w:rPr>
          <w:rFonts w:hint="eastAsia"/>
        </w:rPr>
        <w:t>　　2014年中国改装GPS产品竞争结构</w:t>
      </w:r>
      <w:r>
        <w:rPr>
          <w:rFonts w:hint="eastAsia"/>
        </w:rPr>
        <w:br/>
      </w:r>
      <w:r>
        <w:rPr>
          <w:rFonts w:hint="eastAsia"/>
        </w:rPr>
        <w:t>　　2025-2031年中国改装GPS产业规模预测</w:t>
      </w:r>
      <w:r>
        <w:rPr>
          <w:rFonts w:hint="eastAsia"/>
        </w:rPr>
        <w:br/>
      </w:r>
      <w:r>
        <w:rPr>
          <w:rFonts w:hint="eastAsia"/>
        </w:rPr>
        <w:t>　　2025-2031年中国GPS产业规模</w:t>
      </w:r>
      <w:r>
        <w:rPr>
          <w:rFonts w:hint="eastAsia"/>
        </w:rPr>
        <w:br/>
      </w:r>
      <w:r>
        <w:rPr>
          <w:rFonts w:hint="eastAsia"/>
        </w:rPr>
        <w:t>　　2014年中国改装GPS产业链图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b27893f6834c1b" w:history="1">
        <w:r>
          <w:rPr>
            <w:rStyle w:val="Hyperlink"/>
          </w:rPr>
          <w:t>2025版改装GPS行业发展现状调研及市场前景分析报告</w:t>
        </w:r>
      </w:hyperlink>
      <w:r>
        <w:rPr>
          <w:color w:val="C00000"/>
        </w:rPr>
        <w:t>》，报告编号：</w:t>
      </w:r>
      <w:r>
        <w:rPr>
          <w:rFonts w:hint="eastAsia"/>
          <w:color w:val="C00000"/>
        </w:rPr>
        <w:t>1AA9692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b27893f6834c1b" w:history="1">
        <w:r>
          <w:rPr>
            <w:rStyle w:val="Hyperlink"/>
          </w:rPr>
          <w:t>https://www.20087.com/2/69/GaiZhuangGPSShiChangDiaoChaFenXi.html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热点：改装gpc、改装大作战兑换码、改装大作战、改装大作战无限内购破解版、改装大作战破解版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32891a206842f7" w:history="1">
      <w:r>
        <w:rPr>
          <w:rStyle w:val="Hyperlink"/>
        </w:rPr>
        <w:t>2025版改装GPS行业发展现状调研及市场前景分析报告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9/GaiZhuangGPSShiChangDiaoChaFenXi.html" TargetMode="External" Id="R12b27893f6834c1b" /></Relationships>
</file>

<file path=word/_rels/header2.xml.rels>&#65279;<?xml version="1.0" encoding="utf-8"?><Relationships xmlns="http://schemas.openxmlformats.org/package/2006/relationships"><Relationship Type="http://schemas.openxmlformats.org/officeDocument/2006/relationships/hyperlink" Target="https://www.20087.com/2/69/GaiZhuangGPSShiChangDiaoChaFenXi.html" TargetMode="External" Id="R7632891a206842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2024-09-06T05:37:00Z</dcterms:created>
  <dcterms:modified xsi:type="dcterms:W3CDTF">2024-09-06T06:37:00Z</dcterms:modified>
  <dc:subject>2025版改装GPS行业发展现状调研及市场前景分析报告</dc:subject>
  <dc:title>2025版改装GPS行业发展现状调研及市场前景分析报告</dc:title>
  <cp:keywords>2025版改装GPS行业发展现状调研及市场前景分析报告</cp:keywords>
  <dc:description>2025版改装GPS行业发展现状调研及市场前景分析报告</dc:description>
</cp:coreProperties>
</file>