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1862189274816" w:history="1">
              <w:r>
                <w:rPr>
                  <w:rStyle w:val="Hyperlink"/>
                </w:rPr>
                <w:t>全球与中国数码音频行业现状及市场前景预测报告（2026-2032年）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1862189274816" w:history="1">
              <w:r>
                <w:rPr>
                  <w:rStyle w:val="Hyperlink"/>
                </w:rPr>
                <w:t>全球与中国数码音频行业现状及市场前景预测报告（2026-2032年）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1862189274816" w:history="1">
                <w:r>
                  <w:rPr>
                    <w:rStyle w:val="Hyperlink"/>
                  </w:rPr>
                  <w:t>https://www.20087.com/2/19/ShuMaYinPinHangYeQianJingFenXi.html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音频是以数字形式记录、处理和传输声音信号的技术体系，涵盖音乐播放、语音通信、广播传输、影视配音等多个应用领域，广泛应用于智能手机、耳机、音响、车载系统、流媒体平台等终端设备。随着高分辨率音频标准的普及和无线传输技术的进步，数码音频在音质还原、压缩算法、多声道环绕等方面取得显著突破。用户对沉浸式听觉体验的需求上升，推动行业向更高采样率、更低延迟、更强兼容性的方向发展。然而，行业内仍存在版权保护机制不健全、音质参差不齐、硬件适配性差等问题。</w:t>
      </w:r>
      <w:r>
        <w:rPr>
          <w:rFonts w:hint="eastAsia"/>
        </w:rPr>
        <w:br/>
      </w:r>
      <w:r>
        <w:rPr>
          <w:rFonts w:hint="eastAsia"/>
        </w:rPr>
        <w:t>　　未来，数码音频将朝着高保真化、沉浸式、AI融合方向深入演进。市场调研网认为，随着空间音频、三维声场重建、虚拟现实音频等技术的成熟，用户的听觉体验将进一步提升，带动耳机、音箱、VR设备等相关硬件产品的迭代升级。人工智能在语音识别、语音合成、背景噪音消除等方面的应用，也将为会议系统、远程教育、无障碍访问等领域带来变革。云音乐平台与订阅制内容服务的发展，将持续推动优质音频内容生态的构建。同时，国产编解码技术（如LDAC、LHDC）的推广，有望打破国外专利壁垒，提升我国在音频产业链中的自主可控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1862189274816" w:history="1">
        <w:r>
          <w:rPr>
            <w:rStyle w:val="Hyperlink"/>
          </w:rPr>
          <w:t>全球与中国数码音频行业现状及市场前景预测报告（2026-2032年）</w:t>
        </w:r>
      </w:hyperlink>
      <w:r>
        <w:rPr>
          <w:rFonts w:hint="eastAsia"/>
        </w:rPr>
        <w:t>》，2025年数码音频行业市场规模达 亿元，预计2032年市场规模将达 亿元，期间年均复合增长率（CAGR）达 %。报告基于国家统计局、相关行业协会等的详实数据，结合市场调研资料，对数码音频行业进行系统分析。报告从数码音频市场规模、技术路线、竞争格局等维度，客观呈现数码音频行业发展现状，评估主要企业的市场表现。通过对数码音频产业链各环节的梳理，分析行业面临的机遇与风险，并对数码音频未来发展趋势做出合理预测。报告为数码音频企业战略调整、投资决策和银行信贷评估提供了专业参考，有助于把握数码音频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中国数码音频概述</w:t>
      </w:r>
      <w:r>
        <w:rPr>
          <w:rFonts w:hint="eastAsia"/>
        </w:rPr>
        <w:br/>
      </w:r>
      <w:r>
        <w:rPr>
          <w:rFonts w:hint="eastAsia"/>
        </w:rPr>
        <w:t>　　第一节 数码音频行业定义</w:t>
      </w:r>
      <w:r>
        <w:rPr>
          <w:rFonts w:hint="eastAsia"/>
        </w:rPr>
        <w:br/>
      </w:r>
      <w:r>
        <w:rPr>
          <w:rFonts w:hint="eastAsia"/>
        </w:rPr>
        <w:t>　　第二节 数码音频行业发展特性</w:t>
      </w:r>
      <w:r>
        <w:rPr>
          <w:rFonts w:hint="eastAsia"/>
        </w:rPr>
        <w:br/>
      </w:r>
      <w:r>
        <w:rPr>
          <w:rFonts w:hint="eastAsia"/>
        </w:rPr>
        <w:t>　　第三节 数码音频产业链分析</w:t>
      </w:r>
      <w:r>
        <w:rPr>
          <w:rFonts w:hint="eastAsia"/>
        </w:rPr>
        <w:br/>
      </w:r>
      <w:r>
        <w:rPr>
          <w:rFonts w:hint="eastAsia"/>
        </w:rPr>
        <w:t>　　第四节 数码音频行业生命周期分析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中国数码音频发展环境分析</w:t>
      </w:r>
      <w:r>
        <w:rPr>
          <w:rFonts w:hint="eastAsia"/>
        </w:rPr>
        <w:br/>
      </w:r>
      <w:r>
        <w:rPr>
          <w:rFonts w:hint="eastAsia"/>
        </w:rPr>
        <w:t>　　第一节 数码音频行业经济环境分析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数码音频行业相关政策、标准</w:t>
      </w:r>
      <w:r>
        <w:rPr>
          <w:rFonts w:hint="eastAsia"/>
        </w:rPr>
        <w:br/>
      </w:r>
      <w:r>
        <w:rPr>
          <w:rFonts w:hint="eastAsia"/>
        </w:rPr>
        <w:t>　　第三节 数码音频行业相关发展规划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2025-2026年数码音频行业技术发展现状及趋势分析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数码音频行业技术发展现状分析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国内外数码音频行业技术差异与原因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数码音频行业技术发展方向、趋势预测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提升数码音频行业技术能力策略建议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全球数码音频市场发展概况</w:t>
      </w:r>
      <w:r>
        <w:rPr>
          <w:rFonts w:hint="eastAsia"/>
        </w:rPr>
        <w:br/>
      </w:r>
      <w:r>
        <w:rPr>
          <w:rFonts w:hint="eastAsia"/>
        </w:rPr>
        <w:t>　　第一节 全球数码音频市场发展分析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北美地区主要国家数码音频市场概况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欧洲地区主要国家数码音频市场概况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亚洲地区主要国家数码音频市场概况</w:t>
      </w:r>
      <w:r>
        <w:rPr>
          <w:rFonts w:hint="eastAsia"/>
        </w:rPr>
        <w:br/>
      </w:r>
      <w:r>
        <w:rPr>
          <w:rFonts w:hint="eastAsia"/>
        </w:rPr>
        <w:t>　　第五节 全球数码音频市场发展预测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中国数码音频发展现状</w:t>
      </w:r>
      <w:r>
        <w:rPr>
          <w:rFonts w:hint="eastAsia"/>
        </w:rPr>
        <w:br/>
      </w:r>
      <w:r>
        <w:rPr>
          <w:rFonts w:hint="eastAsia"/>
        </w:rPr>
        <w:t>　　第一节 中国数码音频市场现状分析</w:t>
      </w:r>
      <w:r>
        <w:rPr>
          <w:rFonts w:hint="eastAsia"/>
        </w:rPr>
        <w:br/>
      </w:r>
      <w:r>
        <w:rPr>
          <w:rFonts w:hint="eastAsia"/>
        </w:rPr>
        <w:t>　　第二节 中国数码音频行业产量情况分析及预测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一、数码音频总体产能规模</w:t>
      </w:r>
      <w:r>
        <w:rPr>
          <w:rFonts w:hint="eastAsia"/>
        </w:rPr>
        <w:br/>
      </w:r>
      <w:r>
        <w:rPr>
          <w:rFonts w:hint="eastAsia"/>
        </w:rPr>
        <w:t>　　　　二、数码音频生产区域分布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三、2020-2025年中国数码音频行业产量统计分析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三、2026-2032年中国数码音频行业产量预测分析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中国数码音频市场需求分析及预测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一、中国数码音频市场需求特点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二、2020-2025年中国数码音频市场需求量统计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三、2026-2032年中国数码音频市场需求量预测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中国数码音频价格趋势分析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一、2020-2025年中国数码音频市场价格趋势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二、2026-2032年中国数码音频市场价格走势预测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数码音频市场特性分析</w:t>
      </w:r>
      <w:r>
        <w:rPr>
          <w:rFonts w:hint="eastAsia"/>
        </w:rPr>
        <w:br/>
      </w:r>
      <w:r>
        <w:rPr>
          <w:rFonts w:hint="eastAsia"/>
        </w:rPr>
        <w:t>　　第一节 数码音频行业集中度分析</w:t>
      </w:r>
      <w:r>
        <w:rPr>
          <w:rFonts w:hint="eastAsia"/>
        </w:rPr>
        <w:br/>
      </w:r>
      <w:r>
        <w:rPr>
          <w:rFonts w:hint="eastAsia"/>
        </w:rPr>
        <w:t>　　第二节 数码音频行业SWOT分析</w:t>
      </w:r>
      <w:r>
        <w:rPr>
          <w:rFonts w:hint="eastAsia"/>
        </w:rPr>
        <w:br/>
      </w:r>
      <w:r>
        <w:rPr>
          <w:rFonts w:hint="eastAsia"/>
        </w:rPr>
        <w:t>　　　　一、数码音频行业优势</w:t>
      </w:r>
      <w:r>
        <w:rPr>
          <w:rFonts w:hint="eastAsia"/>
        </w:rPr>
        <w:br/>
      </w:r>
      <w:r>
        <w:rPr>
          <w:rFonts w:hint="eastAsia"/>
        </w:rPr>
        <w:t>　　　　二、数码音频行业劣势</w:t>
      </w:r>
      <w:r>
        <w:rPr>
          <w:rFonts w:hint="eastAsia"/>
        </w:rPr>
        <w:br/>
      </w:r>
      <w:r>
        <w:rPr>
          <w:rFonts w:hint="eastAsia"/>
        </w:rPr>
        <w:t>　　　　三、数码音频行业机会</w:t>
      </w:r>
      <w:r>
        <w:rPr>
          <w:rFonts w:hint="eastAsia"/>
        </w:rPr>
        <w:br/>
      </w:r>
      <w:r>
        <w:rPr>
          <w:rFonts w:hint="eastAsia"/>
        </w:rPr>
        <w:t>　　　　四、数码音频行业风险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2020-2025年数码音频行业经济运行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2020-2025年中国数码音频行业盈利能力分析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2020-2025年中国数码音频行业发展能力分析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2020-2025年数码音频行业偿债能力分析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2020-2025年数码音频制造企业数量分析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中国数码音频行业重点地区发展分析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**地区数码音频市场发展分析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**地区数码音频市场发展分析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**地区数码音频市场发展分析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**地区数码音频市场发展分析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**地区数码音频市场发展分析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2020-2025年中国数码音频进出口分析</w:t>
      </w:r>
      <w:r>
        <w:rPr>
          <w:rFonts w:hint="eastAsia"/>
        </w:rPr>
        <w:br/>
      </w:r>
      <w:r>
        <w:rPr>
          <w:rFonts w:hint="eastAsia"/>
        </w:rPr>
        <w:t>　　第一节 数码音频进口情况分析</w:t>
      </w:r>
      <w:r>
        <w:rPr>
          <w:rFonts w:hint="eastAsia"/>
        </w:rPr>
        <w:br/>
      </w:r>
      <w:r>
        <w:rPr>
          <w:rFonts w:hint="eastAsia"/>
        </w:rPr>
        <w:t>　　第二节 数码音频出口情况分析</w:t>
      </w:r>
      <w:r>
        <w:rPr>
          <w:rFonts w:hint="eastAsia"/>
        </w:rPr>
        <w:br/>
      </w:r>
      <w:r>
        <w:rPr>
          <w:rFonts w:hint="eastAsia"/>
        </w:rPr>
        <w:t>　　第三节 影响数码音频进出口因素分析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主要数码音频生产企业及竞争格局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三、企业数码音频经营状况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数码音频行业投资战略研究</w:t>
      </w:r>
      <w:r>
        <w:rPr>
          <w:rFonts w:hint="eastAsia"/>
        </w:rPr>
        <w:br/>
      </w:r>
      <w:r>
        <w:rPr>
          <w:rFonts w:hint="eastAsia"/>
        </w:rPr>
        <w:t>　　第一节 数码音频行业发展战略研究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对我国数码音频品牌的战略思考</w:t>
      </w:r>
      <w:r>
        <w:rPr>
          <w:rFonts w:hint="eastAsia"/>
        </w:rPr>
        <w:br/>
      </w:r>
      <w:r>
        <w:rPr>
          <w:rFonts w:hint="eastAsia"/>
        </w:rPr>
        <w:t>　　　　一、数码音频品牌的重要性</w:t>
      </w:r>
      <w:r>
        <w:rPr>
          <w:rFonts w:hint="eastAsia"/>
        </w:rPr>
        <w:br/>
      </w:r>
      <w:r>
        <w:rPr>
          <w:rFonts w:hint="eastAsia"/>
        </w:rPr>
        <w:t>　　　　二、数码音频实施品牌战略的意义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三、数码音频企业品牌的现状分析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四、我国数码音频企业的品牌战略</w:t>
      </w:r>
      <w:r>
        <w:rPr>
          <w:rFonts w:hint="eastAsia"/>
        </w:rPr>
        <w:br/>
      </w:r>
      <w:r>
        <w:rPr>
          <w:rFonts w:hint="eastAsia"/>
        </w:rPr>
        <w:t>　　　　五、数码音频品牌战略管理的策略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数码音频经营策略分析</w:t>
      </w:r>
      <w:r>
        <w:rPr>
          <w:rFonts w:hint="eastAsia"/>
        </w:rPr>
        <w:br/>
      </w:r>
      <w:r>
        <w:rPr>
          <w:rFonts w:hint="eastAsia"/>
        </w:rPr>
        <w:t>　　　　一、数码音频市场细分策略</w:t>
      </w:r>
      <w:r>
        <w:rPr>
          <w:rFonts w:hint="eastAsia"/>
        </w:rPr>
        <w:br/>
      </w:r>
      <w:r>
        <w:rPr>
          <w:rFonts w:hint="eastAsia"/>
        </w:rPr>
        <w:t>　　　　二、数码音频市场创新策略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四、数码音频新产品差异化战略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2026-2032年中国数码音频发展趋势预测及投资风险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2026年数码音频市场前景分析</w:t>
      </w:r>
      <w:r>
        <w:rPr>
          <w:rFonts w:hint="eastAsia"/>
        </w:rPr>
        <w:br/>
      </w:r>
      <w:r>
        <w:rPr>
          <w:rFonts w:hint="eastAsia"/>
        </w:rPr>
        <w:t>　　第二节 2026年数码音频行业发展趋势预测</w:t>
      </w:r>
      <w:r>
        <w:rPr>
          <w:rFonts w:hint="eastAsia"/>
        </w:rPr>
        <w:br/>
      </w:r>
      <w:r>
        <w:rPr>
          <w:rFonts w:hint="eastAsia"/>
        </w:rPr>
        <w:t>　　第三节 数码音频行业投资风险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数码音频投资建议</w:t>
      </w:r>
      <w:r>
        <w:rPr>
          <w:rFonts w:hint="eastAsia"/>
        </w:rPr>
        <w:br/>
      </w:r>
      <w:r>
        <w:rPr>
          <w:rFonts w:hint="eastAsia"/>
        </w:rPr>
        <w:t>　　第一节 数码音频行业投资环境分析</w:t>
      </w:r>
      <w:r>
        <w:rPr>
          <w:rFonts w:hint="eastAsia"/>
        </w:rPr>
        <w:br/>
      </w:r>
      <w:r>
        <w:rPr>
          <w:rFonts w:hint="eastAsia"/>
        </w:rPr>
        <w:t>　　第二节 数码音频行业投资进入壁垒分析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2020-2025年中国数码音频市场规模及增长情况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2020-2025年中国数码音频行业产量及增长趋势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2026-2032年中国数码音频行业产量预测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2020-2025年中国数码音频行业市场需求及增长情况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2026-2032年中国数码音频行业市场需求预测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**地区数码音频市场规模及增长情况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**地区数码音频行业市场需求情况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**地区数码音频行业市场需求情况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2020-2025年中国数码音频行业出口情况分析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数码音频重点企业经营情况分析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2026年数码音频行业壁垒</w:t>
      </w:r>
      <w:r>
        <w:rPr>
          <w:rFonts w:hint="eastAsia"/>
        </w:rPr>
        <w:br/>
      </w:r>
      <w:r>
        <w:rPr>
          <w:rFonts w:hint="eastAsia"/>
        </w:rPr>
        <w:t>　　图表 2026年数码音频市场前景分析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2026-2032年中国数码音频市场规模预测</w:t>
      </w:r>
      <w:r>
        <w:rPr>
          <w:rFonts w:hint="eastAsia"/>
        </w:rPr>
        <w:br/>
      </w:r>
      <w:r>
        <w:rPr>
          <w:rFonts w:hint="eastAsia"/>
        </w:rPr>
        <w:t>　　图表 2026年数码音频发展趋势预测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1862189274816" w:history="1">
        <w:r>
          <w:rPr>
            <w:rStyle w:val="Hyperlink"/>
          </w:rPr>
          <w:t>全球与中国数码音频行业现状及市场前景预测报告（2026-2032年）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1862189274816" w:history="1">
        <w:r>
          <w:rPr>
            <w:rStyle w:val="Hyperlink"/>
          </w:rPr>
          <w:t>https://www.20087.com/2/19/ShuMaYinPinHangYeQianJingFenXi.html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热点：音频编解码芯片、数字音频设备是什么意思、数码录音机、数字音频耳机和普通耳机有啥区别、数字音频是什么、数字音频线、mp3录音机、数字音频处理器的作用是什么、音频编码原理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2f25ad2374fee" w:history="1">
      <w:r>
        <w:rPr>
          <w:rStyle w:val="Hyperlink"/>
        </w:rPr>
        <w:t>全球与中国数码音频行业现状及市场前景预测报告（2026-2032年）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uMaYinPinHangYeQianJingFenXi.html" TargetMode="External" Id="Reb4186218927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uMaYinPinHangYeQianJingFenXi.html" TargetMode="External" Id="R16d2f25ad23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2026-04-04T03:16:12Z</dcterms:created>
  <dcterms:modified xsi:type="dcterms:W3CDTF">2026-04-04T04:16:12Z</dcterms:modified>
  <dc:subject>全球与中国数码音频行业现状及市场前景预测报告（2026-2032年）</dc:subject>
  <dc:title>全球与中国数码音频行业现状及市场前景预测报告（2026-2032年）</dc:title>
  <cp:keywords>全球与中国数码音频行业现状及市场前景预测报告（2026-2032年）</cp:keywords>
  <dc:description>全球与中国数码音频行业现状及市场前景预测报告（2026-2032年）</dc:description>
</cp:coreProperties>
</file>