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c27e1e7774440" w:history="1">
              <w:r>
                <w:rPr>
                  <w:rStyle w:val="Hyperlink"/>
                </w:rPr>
                <w:t>2023-2029年中国液晶显示屏行业深度调研及发展趋势预测报告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c27e1e7774440" w:history="1">
              <w:r>
                <w:rPr>
                  <w:rStyle w:val="Hyperlink"/>
                </w:rPr>
                <w:t>2023-2029年中国液晶显示屏行业深度调研及发展趋势预测报告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c27e1e7774440" w:history="1">
                <w:r>
                  <w:rPr>
                    <w:rStyle w:val="Hyperlink"/>
                  </w:rPr>
                  <w:t>https://www.20087.com/2/59/YeJingXianShiPingFaZhanQuShi.html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屏市场正处于快速发展期，这主要得益于电子产品如智能手机、平板电脑、电视等的广泛应用与不断迭代更新。液晶显示技术（LCD）因其成本效益、轻薄特性以及成熟的生产工艺，在市场上占据主导地位。目前，液晶显示屏的技术正在不断进步，例如窄边框设计、更高的分辨率和色彩准确度，以及更长的使用寿命等。此外，随着消费者购买力的提升和新兴应用领域的出现，如车载显示、可穿戴设备等，液晶显示屏的应用场景也在不断扩大。</w:t>
      </w:r>
      <w:r>
        <w:rPr>
          <w:rFonts w:hint="eastAsia"/>
        </w:rPr>
        <w:br/>
      </w:r>
      <w:r>
        <w:rPr>
          <w:rFonts w:hint="eastAsia"/>
        </w:rPr>
        <w:t>　　未来，液晶显示屏的发展将更加注重技术创新和应用领域的拓展。一方面，随着技术的进步，液晶显示屏将朝着更高分辨率、更低能耗和更广色域的方向发展，以满足消费者对画质日益增长的需求。另一方面，随着5G通信技术的应用和物联网技术的发展，液晶显示屏将更多地应用于智能家居、智能交通等新兴领域。此外，随着环保法规的趋严，液晶显示屏的生产将更加注重环保和可持续性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c27e1e7774440" w:history="1">
        <w:r>
          <w:rPr>
            <w:rStyle w:val="Hyperlink"/>
          </w:rPr>
          <w:t>2023-2029年中国液晶显示屏行业深度调研及发展趋势预测报告</w:t>
        </w:r>
      </w:hyperlink>
      <w:r>
        <w:rPr>
          <w:rFonts w:hint="eastAsia"/>
        </w:rPr>
        <w:t>》全面分析了液晶显示屏行业的市场规模、供需状况及产业链结构，深入探讨了液晶显示屏各细分市场的品牌竞争情况和价格动态，聚焦液晶显示屏重点企业经营现状，揭示了行业的集中度和竞争格局。此外，液晶显示屏报告对液晶显示屏行业的市场前景进行了科学预测，揭示了行业未来的发展趋势、潜在风险和机遇。液晶显示屏报告旨在为液晶显示屏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液晶显示屏行业概述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一、液晶显示屏的定义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液晶显示屏产品细分及特性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液晶显示屏行业地位分析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2022-2023年中国液晶显示屏行业宏观经济环境分析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中国液晶显示屏行业政策技术环境分析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液晶显示屏行业政策法规环境分析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一、液晶显示屏行业“十三五”规划解读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二、液晶显示屏行业相关标准概述</w:t>
      </w:r>
      <w:r>
        <w:rPr>
          <w:rFonts w:hint="eastAsia"/>
        </w:rPr>
        <w:br/>
      </w:r>
      <w:r>
        <w:rPr>
          <w:rFonts w:hint="eastAsia"/>
        </w:rPr>
        <w:t>　　　　三、液晶显示屏行业税收政策分析</w:t>
      </w:r>
      <w:r>
        <w:rPr>
          <w:rFonts w:hint="eastAsia"/>
        </w:rPr>
        <w:br/>
      </w:r>
      <w:r>
        <w:rPr>
          <w:rFonts w:hint="eastAsia"/>
        </w:rPr>
        <w:t>　　　　四、液晶显示屏行业环保政策分析</w:t>
      </w:r>
      <w:r>
        <w:rPr>
          <w:rFonts w:hint="eastAsia"/>
        </w:rPr>
        <w:br/>
      </w:r>
      <w:r>
        <w:rPr>
          <w:rFonts w:hint="eastAsia"/>
        </w:rPr>
        <w:t>　　　　五、液晶显示屏行业政策走势及其影响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液晶显示屏行业技术环境分析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一、国际液晶显示屏技术发展趋势</w:t>
      </w:r>
      <w:r>
        <w:rPr>
          <w:rFonts w:hint="eastAsia"/>
        </w:rPr>
        <w:br/>
      </w:r>
      <w:r>
        <w:rPr>
          <w:rFonts w:hint="eastAsia"/>
        </w:rPr>
        <w:t>　　　　二、国内液晶显示屏技术水平现状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2018-2023年中国液晶显示屏行业总体发展状况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一、液晶显示屏行业单位规模情况分析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二、液晶显示屏行业人员规模状况分析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三、液晶显示屏行业资产规模状况分析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四、液晶显示屏行业市场规模状况分析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五、液晶显示屏行业敏感性分析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中国液晶显示屏行业产销情况分析</w:t>
      </w:r>
      <w:r>
        <w:rPr>
          <w:rFonts w:hint="eastAsia"/>
        </w:rPr>
        <w:br/>
      </w:r>
      <w:r>
        <w:rPr>
          <w:rFonts w:hint="eastAsia"/>
        </w:rPr>
        <w:t>　　　　一、液晶显示屏行业生产情况分析</w:t>
      </w:r>
      <w:r>
        <w:rPr>
          <w:rFonts w:hint="eastAsia"/>
        </w:rPr>
        <w:br/>
      </w:r>
      <w:r>
        <w:rPr>
          <w:rFonts w:hint="eastAsia"/>
        </w:rPr>
        <w:t>　　　　二、液晶显示屏行业销售情况分析</w:t>
      </w:r>
      <w:r>
        <w:rPr>
          <w:rFonts w:hint="eastAsia"/>
        </w:rPr>
        <w:br/>
      </w:r>
      <w:r>
        <w:rPr>
          <w:rFonts w:hint="eastAsia"/>
        </w:rPr>
        <w:t>　　　　三、液晶显示屏行业产销情况分析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中国液晶显示屏行业财务能力分析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一、液晶显示屏行业盈利能力分析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二、液晶显示屏行业偿债能力分析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三、液晶显示屏行业营运能力分析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四、液晶显示屏行业发展能力分析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2018-2023年中国液晶显示屏行业市场发展分析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2018-2023年中国液晶显示屏市场分析</w:t>
      </w:r>
      <w:r>
        <w:rPr>
          <w:rFonts w:hint="eastAsia"/>
        </w:rPr>
        <w:br/>
      </w:r>
      <w:r>
        <w:rPr>
          <w:rFonts w:hint="eastAsia"/>
        </w:rPr>
        <w:t>　　　　一、2022-2023年液晶显示屏市场形势回顾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二、2022-2023年液晶显示屏市场形势分析</w:t>
      </w:r>
      <w:r>
        <w:rPr>
          <w:rFonts w:hint="eastAsia"/>
        </w:rPr>
        <w:br/>
      </w:r>
      <w:r>
        <w:rPr>
          <w:rFonts w:hint="eastAsia"/>
        </w:rPr>
        <w:t>　　第二节 中国液晶显示屏行业市场产品价格走势分析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一、中国液晶显示屏行业市场价格影响因素分析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二、2018-2023年中国液晶显示屏行业市场价格走势分析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中国液晶显示屏行业市场发展的主要策略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一、发展国内液晶显示屏业的相关建议与对策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二、中国液晶显示屏产业的发展建议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2018-2023年中国液晶显示屏行业进出口市场分析</w:t>
      </w:r>
      <w:r>
        <w:rPr>
          <w:rFonts w:hint="eastAsia"/>
        </w:rPr>
        <w:br/>
      </w:r>
      <w:r>
        <w:rPr>
          <w:rFonts w:hint="eastAsia"/>
        </w:rPr>
        <w:t>　　第一节 液晶显示屏进出口市场分析</w:t>
      </w:r>
      <w:r>
        <w:rPr>
          <w:rFonts w:hint="eastAsia"/>
        </w:rPr>
        <w:br/>
      </w:r>
      <w:r>
        <w:rPr>
          <w:rFonts w:hint="eastAsia"/>
        </w:rPr>
        <w:t>　　　　一、液晶显示屏进出口产品构成特点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液晶显示屏行业进出口数据统计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一、2018-2023年液晶显示屏进口量统计</w:t>
      </w:r>
      <w:r>
        <w:rPr>
          <w:rFonts w:hint="eastAsia"/>
        </w:rPr>
        <w:br/>
      </w:r>
      <w:r>
        <w:rPr>
          <w:rFonts w:hint="eastAsia"/>
        </w:rPr>
        <w:t>　　　　二、2018-2023年液晶显示屏出口量统计</w:t>
      </w:r>
      <w:r>
        <w:rPr>
          <w:rFonts w:hint="eastAsia"/>
        </w:rPr>
        <w:br/>
      </w:r>
      <w:r>
        <w:rPr>
          <w:rFonts w:hint="eastAsia"/>
        </w:rPr>
        <w:t>　　第三节 液晶显示屏进出口区域格局分析</w:t>
      </w:r>
      <w:r>
        <w:rPr>
          <w:rFonts w:hint="eastAsia"/>
        </w:rPr>
        <w:br/>
      </w:r>
      <w:r>
        <w:rPr>
          <w:rFonts w:hint="eastAsia"/>
        </w:rPr>
        <w:t>　　　　一、液晶显示屏进口地区格局</w:t>
      </w:r>
      <w:r>
        <w:rPr>
          <w:rFonts w:hint="eastAsia"/>
        </w:rPr>
        <w:br/>
      </w:r>
      <w:r>
        <w:rPr>
          <w:rFonts w:hint="eastAsia"/>
        </w:rPr>
        <w:t>　　　　二、液晶显示屏出口地区格局</w:t>
      </w:r>
      <w:r>
        <w:rPr>
          <w:rFonts w:hint="eastAsia"/>
        </w:rPr>
        <w:br/>
      </w:r>
      <w:r>
        <w:rPr>
          <w:rFonts w:hint="eastAsia"/>
        </w:rPr>
        <w:t>　　第四节 2023-2029年液晶显示屏进出口预测</w:t>
      </w:r>
      <w:r>
        <w:rPr>
          <w:rFonts w:hint="eastAsia"/>
        </w:rPr>
        <w:br/>
      </w:r>
      <w:r>
        <w:rPr>
          <w:rFonts w:hint="eastAsia"/>
        </w:rPr>
        <w:t>　　　　一、2023-2029年液晶显示屏进口预测</w:t>
      </w:r>
      <w:r>
        <w:rPr>
          <w:rFonts w:hint="eastAsia"/>
        </w:rPr>
        <w:br/>
      </w:r>
      <w:r>
        <w:rPr>
          <w:rFonts w:hint="eastAsia"/>
        </w:rPr>
        <w:t>　　　　二、2023-2029年液晶显示屏出口预测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2018-2023年中国液晶显示屏行业竞争格局分析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液晶显示屏行业竞争结构分析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液晶显示屏企业国际竞争力比较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液晶显示屏行业竞争格局分析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一、液晶显示屏行业集中度分析</w:t>
      </w:r>
      <w:r>
        <w:rPr>
          <w:rFonts w:hint="eastAsia"/>
        </w:rPr>
        <w:br/>
      </w:r>
      <w:r>
        <w:rPr>
          <w:rFonts w:hint="eastAsia"/>
        </w:rPr>
        <w:t>　　　　二、液晶显示屏行业竞争程度分析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2023-2029年液晶显示屏行业竞争策略分析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二、2023-2029年液晶显示屏行业竞争格局展望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三、2023-2029年液晶显示屏行业竞争策略分析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液晶显示屏重点企业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液晶显示屏重点企业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液晶显示屏重点企业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液晶显示屏重点企业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液晶显示屏重点企业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液晶显示屏重点企业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液晶显示屏重点企业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2023-2029年中国液晶显示屏行业发展前景预测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2023-2029年中国液晶显示屏行业市场发展趋势预测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三、2023-2029年中国液晶显示屏行业市场价格走势预测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2023-2029年中国液晶显示屏技术发展趋势预测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2023-2029年中国液晶显示屏行业投资分析</w:t>
      </w:r>
      <w:r>
        <w:rPr>
          <w:rFonts w:hint="eastAsia"/>
        </w:rPr>
        <w:br/>
      </w:r>
      <w:r>
        <w:rPr>
          <w:rFonts w:hint="eastAsia"/>
        </w:rPr>
        <w:t>　　第一节 液晶显示屏行业投资机会分析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液晶显示屏行业投资风险分析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中⋅智林⋅液晶显示屏行业投资建议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c27e1e7774440" w:history="1">
        <w:r>
          <w:rPr>
            <w:rStyle w:val="Hyperlink"/>
          </w:rPr>
          <w:t>2023-2029年中国液晶显示屏行业深度调研及发展趋势预测报告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c27e1e7774440" w:history="1">
        <w:r>
          <w:rPr>
            <w:rStyle w:val="Hyperlink"/>
          </w:rPr>
          <w:t>https://www.20087.com/2/59/YeJingXianShiPingFaZhanQuShi.html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6cbd660c44aff" w:history="1">
      <w:r>
        <w:rPr>
          <w:rStyle w:val="Hyperlink"/>
        </w:rPr>
        <w:t>2023-2029年中国液晶显示屏行业深度调研及发展趋势预测报告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eJingXianShiPingFaZhanQuShi.html" TargetMode="External" Id="R80bc27e1e777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eJingXianShiPingFaZhanQuShi.html" TargetMode="External" Id="R95b6cbd660c4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2023-01-19T23:39:00Z</dcterms:created>
  <dcterms:modified xsi:type="dcterms:W3CDTF">2023-01-20T00:39:00Z</dcterms:modified>
  <dc:subject>2023-2029年中国液晶显示屏行业深度调研及发展趋势预测报告</dc:subject>
  <dc:title>2023-2029年中国液晶显示屏行业深度调研及发展趋势预测报告</dc:title>
  <cp:keywords>2023-2029年中国液晶显示屏行业深度调研及发展趋势预测报告</cp:keywords>
  <dc:description>2023-2029年中国液晶显示屏行业深度调研及发展趋势预测报告</dc:description>
</cp:coreProperties>
</file>