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f098dcc54c16" w:history="1">
              <w:r>
                <w:rPr>
                  <w:rStyle w:val="Hyperlink"/>
                </w:rPr>
                <w:t>中国空冷器行业现状调查研究及市场前景分析预测报告（2025年版）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f098dcc54c16" w:history="1">
              <w:r>
                <w:rPr>
                  <w:rStyle w:val="Hyperlink"/>
                </w:rPr>
                <w:t>中国空冷器行业现状调查研究及市场前景分析预测报告（2025年版）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f098dcc54c16" w:history="1">
                <w:r>
                  <w:rPr>
                    <w:rStyle w:val="Hyperlink"/>
                  </w:rPr>
                  <w:t>https://www.20087.com/M_ITTongXun/92/KongLengQiHangYeXianZhuangYanJiu.html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重要组成部分，广泛应用于石油化工、电力、冶金等行业，用于冷却高温工艺流体。近年来，随着能效标准的提高和环保法规的严格，空冷器的设计和性能优化成为行业关注的重点。现代空冷器不仅在传热效率和噪声控制方面有所突破，还通过采用环保制冷剂和智能控制系统，提高了运行的经济性和环境适应性。</w:t>
      </w:r>
      <w:r>
        <w:rPr>
          <w:rFonts w:hint="eastAsia"/>
        </w:rPr>
        <w:br/>
      </w:r>
      <w:r>
        <w:rPr>
          <w:rFonts w:hint="eastAsia"/>
        </w:rPr>
        <w:t>　　未来，空冷器将更加注重能效提升和环境友好。能效提升方面，通过优化翅片设计和采用高导热材料，将进一步提高热交换效率，减少能源消耗。环境友好方面，将开发更多使用天然制冷剂（如氨、二氧化碳）的空冷器，减少温室气体排放。此外，智能化技术的集成，如物联网和大数据分析，将使空冷器能够根据实时运行条件自动调整工作模式，实现预测性维护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f098dcc54c16" w:history="1">
        <w:r>
          <w:rPr>
            <w:rStyle w:val="Hyperlink"/>
          </w:rPr>
          <w:t>中国空冷器行业现状调查研究及市场前景分析预测报告（2025年版）</w:t>
        </w:r>
      </w:hyperlink>
      <w:r>
        <w:rPr>
          <w:rFonts w:hint="eastAsia"/>
        </w:rPr>
        <w:t>》基于科学的市场调研与数据分析，全面解析了空冷器行业的市场规模、市场需求及发展现状。报告深入探讨了空冷器产业链结构、细分市场特点及技术发展方向，并结合宏观经济环境与消费者需求变化，对空冷器行业前景与未来趋势进行了科学预测，揭示了潜在增长空间。通过对空冷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空冷器概述</w:t>
      </w:r>
      <w:r>
        <w:rPr>
          <w:rFonts w:hint="eastAsia"/>
        </w:rPr>
        <w:br/>
      </w:r>
      <w:r>
        <w:rPr>
          <w:rFonts w:hint="eastAsia"/>
        </w:rPr>
        <w:t>　　第一节 空冷器定义</w:t>
      </w:r>
      <w:r>
        <w:rPr>
          <w:rFonts w:hint="eastAsia"/>
        </w:rPr>
        <w:br/>
      </w:r>
      <w:r>
        <w:rPr>
          <w:rFonts w:hint="eastAsia"/>
        </w:rPr>
        <w:t>　　第二节 空冷器行业发展历程</w:t>
      </w:r>
      <w:r>
        <w:rPr>
          <w:rFonts w:hint="eastAsia"/>
        </w:rPr>
        <w:br/>
      </w:r>
      <w:r>
        <w:rPr>
          <w:rFonts w:hint="eastAsia"/>
        </w:rPr>
        <w:t>　　第三节 空冷器分类情况</w:t>
      </w:r>
      <w:r>
        <w:rPr>
          <w:rFonts w:hint="eastAsia"/>
        </w:rPr>
        <w:br/>
      </w:r>
      <w:r>
        <w:rPr>
          <w:rFonts w:hint="eastAsia"/>
        </w:rPr>
        <w:t>　　第四节 空冷器产业链分析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空冷器发展环境及政策分析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中国空冷器生产现状分析</w:t>
      </w:r>
      <w:r>
        <w:rPr>
          <w:rFonts w:hint="eastAsia"/>
        </w:rPr>
        <w:br/>
      </w:r>
      <w:r>
        <w:rPr>
          <w:rFonts w:hint="eastAsia"/>
        </w:rPr>
        <w:t>　　第一节 空冷器行业总体规模</w:t>
      </w:r>
      <w:r>
        <w:rPr>
          <w:rFonts w:hint="eastAsia"/>
        </w:rPr>
        <w:br/>
      </w:r>
      <w:r>
        <w:rPr>
          <w:rFonts w:hint="eastAsia"/>
        </w:rPr>
        <w:t>　　第二节 空冷器产能概况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空冷器产量概况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空冷器产业的生命周期分析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空冷器国内产品价格走势及影响因素分析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中国空冷器行业产销情况分析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2025年中国空冷器行业发展概况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2025年中国空冷器行业发展态势分析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2025年中国空冷器行业发展特点分析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2025年中国空冷器行业市场供需分析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空冷器上游原材料供应状况分析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空冷器产业用户度分析</w:t>
      </w:r>
      <w:r>
        <w:rPr>
          <w:rFonts w:hint="eastAsia"/>
        </w:rPr>
        <w:br/>
      </w:r>
      <w:r>
        <w:rPr>
          <w:rFonts w:hint="eastAsia"/>
        </w:rPr>
        <w:t>　　第一节 空冷器产业用户认知程度</w:t>
      </w:r>
      <w:r>
        <w:rPr>
          <w:rFonts w:hint="eastAsia"/>
        </w:rPr>
        <w:br/>
      </w:r>
      <w:r>
        <w:rPr>
          <w:rFonts w:hint="eastAsia"/>
        </w:rPr>
        <w:t>　　第二节 空冷器产业用户关注因素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2025-2031年空冷器行业发展趋势及投资风险分析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当前空冷器存在的问题</w:t>
      </w:r>
      <w:r>
        <w:rPr>
          <w:rFonts w:hint="eastAsia"/>
        </w:rPr>
        <w:br/>
      </w:r>
      <w:r>
        <w:rPr>
          <w:rFonts w:hint="eastAsia"/>
        </w:rPr>
        <w:t>　　第二节 空冷器未来发展预测分析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一、中国空冷器发展方向分析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2025-2031年中国空冷器行业投资风险分析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十一章 空冷器国内重点生产厂家分析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(中~智~林)空冷器重点公司介绍</w:t>
      </w:r>
      <w:r>
        <w:rPr>
          <w:rFonts w:hint="eastAsia"/>
        </w:rPr>
        <w:br/>
      </w:r>
      <w:r>
        <w:rPr>
          <w:rFonts w:hint="eastAsia"/>
        </w:rPr>
        <w:t>　　　　一、哈尔滨空调股份有限公司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三、四川省简阳市空冷器制造有限公司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四、洛阳隆华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五、无锡鼎邦换热设备有限公司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空冷器地区销售分析</w:t>
      </w:r>
      <w:r>
        <w:rPr>
          <w:rFonts w:hint="eastAsia"/>
        </w:rPr>
        <w:br/>
      </w:r>
      <w:r>
        <w:rPr>
          <w:rFonts w:hint="eastAsia"/>
        </w:rPr>
        <w:t>　　　　一、空冷器各地区对比销售分析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二、空冷器“重点地区一”销售分析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三、空冷器“重点地区二”销售分析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四、空冷器“重点地区三”销售分析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五、空冷器“重点地区四”销售分析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空冷器产品竞争力优势分析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1：我国空冷器生产行业所处生命周期</w:t>
      </w:r>
      <w:r>
        <w:rPr>
          <w:rFonts w:hint="eastAsia"/>
        </w:rPr>
        <w:br/>
      </w:r>
      <w:r>
        <w:rPr>
          <w:rFonts w:hint="eastAsia"/>
        </w:rPr>
        <w:t>　　图表 2、2020-2025年国内生产总值统计表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4、2020-2025年我国生产总值趋势预测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5、2020-2025年空冷器市场规模变化表</w:t>
      </w:r>
      <w:r>
        <w:rPr>
          <w:rFonts w:hint="eastAsia"/>
        </w:rPr>
        <w:br/>
      </w:r>
      <w:r>
        <w:rPr>
          <w:rFonts w:hint="eastAsia"/>
        </w:rPr>
        <w:t>　　图表 6、2020-2025年空冷器产能变化</w:t>
      </w:r>
      <w:r>
        <w:rPr>
          <w:rFonts w:hint="eastAsia"/>
        </w:rPr>
        <w:br/>
      </w:r>
      <w:r>
        <w:rPr>
          <w:rFonts w:hint="eastAsia"/>
        </w:rPr>
        <w:t>　　图表 7、2025-2031年空冷器产能预测图</w:t>
      </w:r>
      <w:r>
        <w:rPr>
          <w:rFonts w:hint="eastAsia"/>
        </w:rPr>
        <w:br/>
      </w:r>
      <w:r>
        <w:rPr>
          <w:rFonts w:hint="eastAsia"/>
        </w:rPr>
        <w:t>　　图表 8、2020-2025年空冷器产量变化表</w:t>
      </w:r>
      <w:r>
        <w:rPr>
          <w:rFonts w:hint="eastAsia"/>
        </w:rPr>
        <w:br/>
      </w:r>
      <w:r>
        <w:rPr>
          <w:rFonts w:hint="eastAsia"/>
        </w:rPr>
        <w:t>　　图表 9、2020-2025年我国空冷器产能利用率情况</w:t>
      </w:r>
      <w:r>
        <w:rPr>
          <w:rFonts w:hint="eastAsia"/>
        </w:rPr>
        <w:br/>
      </w:r>
      <w:r>
        <w:rPr>
          <w:rFonts w:hint="eastAsia"/>
        </w:rPr>
        <w:t>　　图表 10、2025-2031年空冷器产量预测图</w:t>
      </w:r>
      <w:r>
        <w:rPr>
          <w:rFonts w:hint="eastAsia"/>
        </w:rPr>
        <w:br/>
      </w:r>
      <w:r>
        <w:rPr>
          <w:rFonts w:hint="eastAsia"/>
        </w:rPr>
        <w:t>　　图表 11、行业生命周期的图形</w:t>
      </w:r>
      <w:r>
        <w:rPr>
          <w:rFonts w:hint="eastAsia"/>
        </w:rPr>
        <w:br/>
      </w:r>
      <w:r>
        <w:rPr>
          <w:rFonts w:hint="eastAsia"/>
        </w:rPr>
        <w:t>　　图表 12、2020-2025年空冷器价格变化图</w:t>
      </w:r>
      <w:r>
        <w:rPr>
          <w:rFonts w:hint="eastAsia"/>
        </w:rPr>
        <w:br/>
      </w:r>
      <w:r>
        <w:rPr>
          <w:rFonts w:hint="eastAsia"/>
        </w:rPr>
        <w:t>　　图表 13、2025-2031年空冷器价格预测图</w:t>
      </w:r>
      <w:r>
        <w:rPr>
          <w:rFonts w:hint="eastAsia"/>
        </w:rPr>
        <w:br/>
      </w:r>
      <w:r>
        <w:rPr>
          <w:rFonts w:hint="eastAsia"/>
        </w:rPr>
        <w:t>　　图表 14、2020-2025年我国空冷器产值变化图</w:t>
      </w:r>
      <w:r>
        <w:rPr>
          <w:rFonts w:hint="eastAsia"/>
        </w:rPr>
        <w:br/>
      </w:r>
      <w:r>
        <w:rPr>
          <w:rFonts w:hint="eastAsia"/>
        </w:rPr>
        <w:t>　　图表 15、2020-2025年空冷器市场规模状况</w:t>
      </w:r>
      <w:r>
        <w:rPr>
          <w:rFonts w:hint="eastAsia"/>
        </w:rPr>
        <w:br/>
      </w:r>
      <w:r>
        <w:rPr>
          <w:rFonts w:hint="eastAsia"/>
        </w:rPr>
        <w:t>　　图表 16、2020-2025年空冷器生产变化图</w:t>
      </w:r>
      <w:r>
        <w:rPr>
          <w:rFonts w:hint="eastAsia"/>
        </w:rPr>
        <w:br/>
      </w:r>
      <w:r>
        <w:rPr>
          <w:rFonts w:hint="eastAsia"/>
        </w:rPr>
        <w:t>　　图表 17、2020-2025年我国空冷器销量数量变化图</w:t>
      </w:r>
      <w:r>
        <w:rPr>
          <w:rFonts w:hint="eastAsia"/>
        </w:rPr>
        <w:br/>
      </w:r>
      <w:r>
        <w:rPr>
          <w:rFonts w:hint="eastAsia"/>
        </w:rPr>
        <w:t>　　图表 18、2020-2025年我国空冷器产销量情况图</w:t>
      </w:r>
      <w:r>
        <w:rPr>
          <w:rFonts w:hint="eastAsia"/>
        </w:rPr>
        <w:br/>
      </w:r>
      <w:r>
        <w:rPr>
          <w:rFonts w:hint="eastAsia"/>
        </w:rPr>
        <w:t>　　图表 19、2020-2025年我国空冷器行业盈利能力分析</w:t>
      </w:r>
      <w:r>
        <w:rPr>
          <w:rFonts w:hint="eastAsia"/>
        </w:rPr>
        <w:br/>
      </w:r>
      <w:r>
        <w:rPr>
          <w:rFonts w:hint="eastAsia"/>
        </w:rPr>
        <w:t>　　图表 20、2020-2025年我国空冷器行业偿债能力分析</w:t>
      </w:r>
      <w:r>
        <w:rPr>
          <w:rFonts w:hint="eastAsia"/>
        </w:rPr>
        <w:br/>
      </w:r>
      <w:r>
        <w:rPr>
          <w:rFonts w:hint="eastAsia"/>
        </w:rPr>
        <w:t>　　图表 21、2020-2025年我国空冷器行业营运能力分析</w:t>
      </w:r>
      <w:r>
        <w:rPr>
          <w:rFonts w:hint="eastAsia"/>
        </w:rPr>
        <w:br/>
      </w:r>
      <w:r>
        <w:rPr>
          <w:rFonts w:hint="eastAsia"/>
        </w:rPr>
        <w:t>　　图表 22、2020-2025年我国空冷器行业发展能力分析</w:t>
      </w:r>
      <w:r>
        <w:rPr>
          <w:rFonts w:hint="eastAsia"/>
        </w:rPr>
        <w:br/>
      </w:r>
      <w:r>
        <w:rPr>
          <w:rFonts w:hint="eastAsia"/>
        </w:rPr>
        <w:t>　　图表 23、2025年中国空冷器行业市场供需分析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24：2020-2025年我国空冷器市场规模及增长率变化</w:t>
      </w:r>
      <w:r>
        <w:rPr>
          <w:rFonts w:hint="eastAsia"/>
        </w:rPr>
        <w:br/>
      </w:r>
      <w:r>
        <w:rPr>
          <w:rFonts w:hint="eastAsia"/>
        </w:rPr>
        <w:t>　　图表 25、空冷器行业客户满意度调查</w:t>
      </w:r>
      <w:r>
        <w:rPr>
          <w:rFonts w:hint="eastAsia"/>
        </w:rPr>
        <w:br/>
      </w:r>
      <w:r>
        <w:rPr>
          <w:rFonts w:hint="eastAsia"/>
        </w:rPr>
        <w:t>　　图表 26、空冷器生产企业定价目标选择</w:t>
      </w:r>
      <w:r>
        <w:rPr>
          <w:rFonts w:hint="eastAsia"/>
        </w:rPr>
        <w:br/>
      </w:r>
      <w:r>
        <w:rPr>
          <w:rFonts w:hint="eastAsia"/>
        </w:rPr>
        <w:t>　　图表 27、空冷器企业对付竞争者降价的程序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28：2020-2025年我国钢铁产量统计表</w:t>
      </w:r>
      <w:r>
        <w:rPr>
          <w:rFonts w:hint="eastAsia"/>
        </w:rPr>
        <w:br/>
      </w:r>
      <w:r>
        <w:rPr>
          <w:rFonts w:hint="eastAsia"/>
        </w:rPr>
        <w:t>　　图表 29：2020-2025年我国钢铁产量及增长率变化图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30：2020-2025年我国钢铁产量预测表</w:t>
      </w:r>
      <w:r>
        <w:rPr>
          <w:rFonts w:hint="eastAsia"/>
        </w:rPr>
        <w:br/>
      </w:r>
      <w:r>
        <w:rPr>
          <w:rFonts w:hint="eastAsia"/>
        </w:rPr>
        <w:t>　　图表 31：2020-2025年我国钢铁产量预测图</w:t>
      </w:r>
      <w:r>
        <w:rPr>
          <w:rFonts w:hint="eastAsia"/>
        </w:rPr>
        <w:br/>
      </w:r>
      <w:r>
        <w:rPr>
          <w:rFonts w:hint="eastAsia"/>
        </w:rPr>
        <w:t>　　图表 32、消费者对空冷器的品牌认知度调查</w:t>
      </w:r>
      <w:r>
        <w:rPr>
          <w:rFonts w:hint="eastAsia"/>
        </w:rPr>
        <w:br/>
      </w:r>
      <w:r>
        <w:rPr>
          <w:rFonts w:hint="eastAsia"/>
        </w:rPr>
        <w:t>　　图表 33、空冷器下游企业关注质量情况</w:t>
      </w:r>
      <w:r>
        <w:rPr>
          <w:rFonts w:hint="eastAsia"/>
        </w:rPr>
        <w:br/>
      </w:r>
      <w:r>
        <w:rPr>
          <w:rFonts w:hint="eastAsia"/>
        </w:rPr>
        <w:t>　　图表 34、空冷器下游企业关注价格情况</w:t>
      </w:r>
      <w:r>
        <w:rPr>
          <w:rFonts w:hint="eastAsia"/>
        </w:rPr>
        <w:br/>
      </w:r>
      <w:r>
        <w:rPr>
          <w:rFonts w:hint="eastAsia"/>
        </w:rPr>
        <w:t>　　图表 35、空冷器下游企业关注包装情况</w:t>
      </w:r>
      <w:r>
        <w:rPr>
          <w:rFonts w:hint="eastAsia"/>
        </w:rPr>
        <w:br/>
      </w:r>
      <w:r>
        <w:rPr>
          <w:rFonts w:hint="eastAsia"/>
        </w:rPr>
        <w:t>　　图表 36、空冷器下游企业关注服务情况</w:t>
      </w:r>
      <w:r>
        <w:rPr>
          <w:rFonts w:hint="eastAsia"/>
        </w:rPr>
        <w:br/>
      </w:r>
      <w:r>
        <w:rPr>
          <w:rFonts w:hint="eastAsia"/>
        </w:rPr>
        <w:t>　　图表 37、2025-2031年中国空冷器行业发展规模预测</w:t>
      </w:r>
      <w:r>
        <w:rPr>
          <w:rFonts w:hint="eastAsia"/>
        </w:rPr>
        <w:br/>
      </w:r>
      <w:r>
        <w:rPr>
          <w:rFonts w:hint="eastAsia"/>
        </w:rPr>
        <w:t>　　图表 38、2025-2031年中国空冷器行业发展趋势预测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图表 39、哈尔滨空调股份有限公司经营情况分析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40、2025年双良节能经营情况分析</w:t>
      </w:r>
      <w:r>
        <w:rPr>
          <w:rFonts w:hint="eastAsia"/>
        </w:rPr>
        <w:br/>
      </w:r>
      <w:r>
        <w:rPr>
          <w:rFonts w:hint="eastAsia"/>
        </w:rPr>
        <w:t>　　图表 41、2020-2025年四川省简阳市空冷器制造有限公司效益指标分析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42、2020-2025年洛阳隆华传热科技股份有限有限公司效益指标分析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43、2020-2025年无锡鼎邦换热设备有限公司效益指标分析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44： 2025年我国空冷器各地区对比销售分析</w:t>
      </w:r>
      <w:r>
        <w:rPr>
          <w:rFonts w:hint="eastAsia"/>
        </w:rPr>
        <w:br/>
      </w:r>
      <w:r>
        <w:rPr>
          <w:rFonts w:hint="eastAsia"/>
        </w:rPr>
        <w:t>　　图表 45：2020-2025年华东地区空冷器产品销售额变化图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46、华东地区空冷器CR5与CR10厂家市场销售份额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47：2020-2025年东北地区空冷器产品销售额变化图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48、东北地区空冷器CR5与CR10厂家市场销售份额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49：2020-2025年华南地区空冷器产品销售额变化图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50、华南地区空冷器CR5与CR10厂家市场销售份额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51：2020-2025年华北地区空冷器产品销售额变化图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52、华北地区空冷器CR5与CR10厂家市场销售份额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f098dcc54c16" w:history="1">
        <w:r>
          <w:rPr>
            <w:rStyle w:val="Hyperlink"/>
          </w:rPr>
          <w:t>中国空冷器行业现状调查研究及市场前景分析预测报告（2025年版）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f098dcc54c16" w:history="1">
        <w:r>
          <w:rPr>
            <w:rStyle w:val="Hyperlink"/>
          </w:rPr>
          <w:t>https://www.20087.com/M_ITTongXun/92/KongLengQiHangYeXianZhuangYanJiu.html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fdafb930401e" w:history="1">
      <w:r>
        <w:rPr>
          <w:rStyle w:val="Hyperlink"/>
        </w:rPr>
        <w:t>中国空冷器行业现状调查研究及市场前景分析预测报告（2025年版）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KongLengQiHangYeXianZhuangYanJiu.html" TargetMode="External" Id="R0f09f098dcc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KongLengQiHangYeXianZhuangYanJiu.html" TargetMode="External" Id="Rb9f8fdafb93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2025-05-16T05:14:00Z</dcterms:created>
  <dcterms:modified xsi:type="dcterms:W3CDTF">2025-05-16T06:14:00Z</dcterms:modified>
  <dc:subject>中国空冷器行业现状调查研究及市场前景分析预测报告（2025年版）</dc:subject>
  <dc:title>中国空冷器行业现状调查研究及市场前景分析预测报告（2025年版）</dc:title>
  <cp:keywords>中国空冷器行业现状调查研究及市场前景分析预测报告（2025年版）</cp:keywords>
  <dc:description>中国空冷器行业现状调查研究及市场前景分析预测报告（2025年版）</dc:description>
</cp:coreProperties>
</file>