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fe5683819422c" w:history="1">
              <w:r>
                <w:rPr>
                  <w:rStyle w:val="Hyperlink"/>
                </w:rPr>
                <w:t>2022-2028年全球与中国虚拟游戏软件行业发展研究分析与发展趋势预测报告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fe5683819422c" w:history="1">
              <w:r>
                <w:rPr>
                  <w:rStyle w:val="Hyperlink"/>
                </w:rPr>
                <w:t>2022-2028年全球与中国虚拟游戏软件行业发展研究分析与发展趋势预测报告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fe5683819422c" w:history="1">
                <w:r>
                  <w:rPr>
                    <w:rStyle w:val="Hyperlink"/>
                  </w:rPr>
                  <w:t>https://www.20087.com/2/39/XuNiYouXiRuanJianDeFaZhanQuShi.html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游戏软件是一种用于创建虚拟世界并供玩家互动娱乐的软件，在游戏产业和虚拟现实技术发展中发挥着重要作用。近年来，随着计算机图形学和虚拟现实技术的进步，虚拟游戏软件的设计与性能不断提升。目前，虚拟游戏软件的种类更加多样化，从传统的2D游戏到采用3D渲染和沉浸式VR体验的新产品，能够满足不同应用场景的需求。此外，随着智能控制技术和材料科学的应用，虚拟游戏软件具备了更高的真实感和使用便捷性，通过采用先进的计算机图形学和技术优化，提高了产品的可靠性和应用效果。同时，随着用户对真实感和使用便捷性的要求提高，虚拟游戏软件在设计时更加注重高真实感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虚拟游戏软件的发展将更加注重高真实感与多功能性。通过优化计算机图形学和技术控制，进一步提高虚拟游戏软件的真实感和使用便捷性，满足更高要求的应用需求。同时，随着网络安全法规的趋严，虚拟游戏软件将采用更多加密技术和隐私保护措施，保障数据的安全性和用户隐私。此外，随着新技术的发展，虚拟游戏软件将支持更多功能性，如提高交互体验、增强系统稳定性等，提高产品的功能性。同时，虚拟游戏软件还将支持更多定制化解决方案，如针对特定玩家需求的专用设计，满足不同行业的需求。此外，随着虚拟现实技术的应用，虚拟游戏软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fe5683819422c" w:history="1">
        <w:r>
          <w:rPr>
            <w:rStyle w:val="Hyperlink"/>
          </w:rPr>
          <w:t>2022-2028年全球与中国虚拟游戏软件行业发展研究分析与发展趋势预测报告</w:t>
        </w:r>
      </w:hyperlink>
      <w:r>
        <w:rPr>
          <w:rFonts w:hint="eastAsia"/>
        </w:rPr>
        <w:t>》全面分析了虚拟游戏软件行业的市场规模、需求和价格趋势，探讨了产业链结构及其发展变化。虚拟游戏软件报告详尽阐述了行业现状，对未来虚拟游戏软件市场前景和发展趋势进行了科学预测。同时，虚拟游戏软件报告还深入剖析了细分市场的竞争格局，重点评估了行业领先企业的竞争实力、市场集中度及品牌影响力。虚拟游戏软件报告以专业、科学的视角，为投资者揭示了虚拟游戏软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虚拟游戏软件市场概述</w:t>
      </w:r>
      <w:r>
        <w:rPr>
          <w:rFonts w:hint="eastAsia"/>
        </w:rPr>
        <w:br/>
      </w:r>
      <w:r>
        <w:rPr>
          <w:rFonts w:hint="eastAsia"/>
        </w:rPr>
        <w:t>　　1.1 虚拟游戏软件市场概述</w:t>
      </w:r>
      <w:r>
        <w:rPr>
          <w:rFonts w:hint="eastAsia"/>
        </w:rPr>
        <w:br/>
      </w:r>
      <w:r>
        <w:rPr>
          <w:rFonts w:hint="eastAsia"/>
        </w:rPr>
        <w:t>　　1.2 不同类型虚拟游戏软件分析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全球市场不同类型虚拟游戏软件规模对比分析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全球市场不同类型虚拟游戏软件规模对比（2017-2021年）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全球不同类型虚拟游戏软件规模及市场份额（2017-2021年）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中国市场不同类型虚拟游戏软件规模对比分析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中国市场不同类型虚拟游戏软件规模对比（2017-2021年）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中国不同类型虚拟游戏软件规模及市场份额（2017-2021年）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虚拟游戏软件市场概述</w:t>
      </w:r>
      <w:r>
        <w:rPr>
          <w:rFonts w:hint="eastAsia"/>
        </w:rPr>
        <w:br/>
      </w:r>
      <w:r>
        <w:rPr>
          <w:rFonts w:hint="eastAsia"/>
        </w:rPr>
        <w:t>　　2.1 虚拟游戏软件主要应用领域分析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全球虚拟游戏软件主要应用领域对比分析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全球虚拟游戏软件主要应用领域规模（万元）及增长率（2017-2021年）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全球虚拟游戏软件主要应用规模（万元）及增长率（2017-2021年）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中国虚拟游戏软件主要应用领域对比分析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中国虚拟游戏软件主要应用领域规模（万元）及增长率（2017-2021年）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中国虚拟游戏软件主要应用规模（万元）及增长率（2017-2021年）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全球主要地区虚拟游戏软件发展历程及现状分析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全球主要地区虚拟游戏软件现状与未来趋势分析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全球虚拟游戏软件主要地区对比分析（2017-2021年）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全球主要地区虚拟游戏软件规模及对比（2017-2021年）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全球虚拟游戏软件主要地区规模及市场份额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中国虚拟游戏软件规模（万元）及毛利率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全球虚拟游戏软件主要企业竞争分析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全球主要企业虚拟游戏软件规模及市场份额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全球虚拟游戏软件主要企业竞争态势及未来趋势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全球虚拟游戏软件市场集中度</w:t>
      </w:r>
      <w:r>
        <w:rPr>
          <w:rFonts w:hint="eastAsia"/>
        </w:rPr>
        <w:br/>
      </w:r>
      <w:r>
        <w:rPr>
          <w:rFonts w:hint="eastAsia"/>
        </w:rPr>
        <w:t>　　　　4.3.2 全球虚拟游戏软件Top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中国虚拟游戏软件主要企业竞争分析</w:t>
      </w:r>
      <w:r>
        <w:rPr>
          <w:rFonts w:hint="eastAsia"/>
        </w:rPr>
        <w:br/>
      </w:r>
      <w:r>
        <w:rPr>
          <w:rFonts w:hint="eastAsia"/>
        </w:rPr>
        <w:t>　　5.1 中国虚拟游戏软件规模及市场份额（2017-2021年）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中国虚拟游戏软件Top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虚拟游戏软件主要企业现状分析</w:t>
      </w:r>
      <w:r>
        <w:rPr>
          <w:rFonts w:hint="eastAsia"/>
        </w:rPr>
        <w:br/>
      </w:r>
      <w:r>
        <w:rPr>
          <w:rFonts w:hint="eastAsia"/>
        </w:rPr>
        <w:t>　　5.1 Matterport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Matterport虚拟游戏软件规模（万元）及毛利率（2017-2021年）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Matterport主要业务介绍</w:t>
      </w:r>
      <w:r>
        <w:rPr>
          <w:rFonts w:hint="eastAsia"/>
        </w:rPr>
        <w:br/>
      </w:r>
      <w:r>
        <w:rPr>
          <w:rFonts w:hint="eastAsia"/>
        </w:rPr>
        <w:t>　　5.2 Autopano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Autopano虚拟游戏软件规模（万元）及毛利率（2017-2021年）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Autopano主要业务介绍</w:t>
      </w:r>
      <w:r>
        <w:rPr>
          <w:rFonts w:hint="eastAsia"/>
        </w:rPr>
        <w:br/>
      </w:r>
      <w:r>
        <w:rPr>
          <w:rFonts w:hint="eastAsia"/>
        </w:rPr>
        <w:t>　　5.3 Pano2VR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Pano2VR虚拟游戏软件规模（万元）及毛利率（2013-2018）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5.3.4 Pano2VR主要业务介绍</w:t>
      </w:r>
      <w:r>
        <w:rPr>
          <w:rFonts w:hint="eastAsia"/>
        </w:rPr>
        <w:br/>
      </w:r>
      <w:r>
        <w:rPr>
          <w:rFonts w:hint="eastAsia"/>
        </w:rPr>
        <w:t>　　5.4 Panorama VR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Panorama VR虚拟游戏软件规模（万元）及毛利率（2017-2021年）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Panorama VR主要业务介绍</w:t>
      </w:r>
      <w:r>
        <w:rPr>
          <w:rFonts w:hint="eastAsia"/>
        </w:rPr>
        <w:br/>
      </w:r>
      <w:r>
        <w:rPr>
          <w:rFonts w:hint="eastAsia"/>
        </w:rPr>
        <w:t>　　5.5 Roundme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Roundme虚拟游戏软件规模（万元）及毛利率（2017-2021年）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Roundme主要业务介绍</w:t>
      </w:r>
      <w:r>
        <w:rPr>
          <w:rFonts w:hint="eastAsia"/>
        </w:rPr>
        <w:br/>
      </w:r>
      <w:r>
        <w:rPr>
          <w:rFonts w:hint="eastAsia"/>
        </w:rPr>
        <w:t>　　5.6 Stitcher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Stitcher虚拟游戏软件规模（万元）及毛利率（2017-2021年）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Stitcher主要业务介绍</w:t>
      </w:r>
      <w:r>
        <w:rPr>
          <w:rFonts w:hint="eastAsia"/>
        </w:rPr>
        <w:br/>
      </w:r>
      <w:r>
        <w:rPr>
          <w:rFonts w:hint="eastAsia"/>
        </w:rPr>
        <w:t>　　5.7 Create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Create虚拟游戏软件规模（万元）及毛利率（2017-2021年）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Create主要业务介绍</w:t>
      </w:r>
      <w:r>
        <w:rPr>
          <w:rFonts w:hint="eastAsia"/>
        </w:rPr>
        <w:br/>
      </w:r>
      <w:r>
        <w:rPr>
          <w:rFonts w:hint="eastAsia"/>
        </w:rPr>
        <w:t>　　5.8 Flashificator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Flashificator虚拟游戏软件规模（万元）及毛利率（2017-2021年）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Flashificator主要业务介绍</w:t>
      </w:r>
      <w:r>
        <w:rPr>
          <w:rFonts w:hint="eastAsia"/>
        </w:rPr>
        <w:br/>
      </w:r>
      <w:r>
        <w:rPr>
          <w:rFonts w:hint="eastAsia"/>
        </w:rPr>
        <w:t>　　5.9 GoThru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GoThru虚拟游戏软件规模（万元）及毛利率（2017-2021年）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GoThru主要业务介绍</w:t>
      </w:r>
      <w:r>
        <w:rPr>
          <w:rFonts w:hint="eastAsia"/>
        </w:rPr>
        <w:br/>
      </w:r>
      <w:r>
        <w:rPr>
          <w:rFonts w:hint="eastAsia"/>
        </w:rPr>
        <w:t>　　5.10 iOSVR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虚拟游戏软件产品类型及应用领域介绍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iOSVR虚拟游戏软件规模（万元）及毛利率（2017-2021年）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iOSVR主要业务介绍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虚拟游戏软件行业动态分析</w:t>
      </w:r>
      <w:r>
        <w:rPr>
          <w:rFonts w:hint="eastAsia"/>
        </w:rPr>
        <w:br/>
      </w:r>
      <w:r>
        <w:rPr>
          <w:rFonts w:hint="eastAsia"/>
        </w:rPr>
        <w:t>　　7.1 虚拟游戏软件发展历史、现状及趋势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虚拟游戏软件发展机遇、挑战及潜在风险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虚拟游戏软件当前及未来发展机遇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虚拟游戏软件发展面临的主要挑战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虚拟游戏软件目前存在的风险及潜在风险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虚拟游戏软件市场有利因素、不利因素分析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虚拟游戏软件发展的推动因素、有利条件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虚拟游戏软件发展的阻力、不利因素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全球虚拟游戏软件市场发展预测</w:t>
      </w:r>
      <w:r>
        <w:rPr>
          <w:rFonts w:hint="eastAsia"/>
        </w:rPr>
        <w:br/>
      </w:r>
      <w:r>
        <w:rPr>
          <w:rFonts w:hint="eastAsia"/>
        </w:rPr>
        <w:t>　　8.1 全球虚拟游戏软件规模（万元）预测（2017-2021年）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中国虚拟游戏软件发展预测</w:t>
      </w:r>
      <w:r>
        <w:rPr>
          <w:rFonts w:hint="eastAsia"/>
        </w:rPr>
        <w:br/>
      </w:r>
      <w:r>
        <w:rPr>
          <w:rFonts w:hint="eastAsia"/>
        </w:rPr>
        <w:t>　　8.3 全球主要地区虚拟游戏软件市场预测</w:t>
      </w:r>
      <w:r>
        <w:rPr>
          <w:rFonts w:hint="eastAsia"/>
        </w:rPr>
        <w:br/>
      </w:r>
      <w:r>
        <w:rPr>
          <w:rFonts w:hint="eastAsia"/>
        </w:rPr>
        <w:t>　　　　8.3.1 北美虚拟游戏软件发展趋势及未来潜力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欧洲虚拟游戏软件发展趋势及未来潜力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亚太虚拟游戏软件发展趋势及未来潜力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南美虚拟游戏软件发展趋势及未来潜力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不同类型虚拟游戏软件发展预测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全球不同类型虚拟游戏软件规模（万元）分析预测（2017-2021年）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中国不同类型虚拟游戏软件规模（万元）分析预测</w:t>
      </w:r>
      <w:r>
        <w:rPr>
          <w:rFonts w:hint="eastAsia"/>
        </w:rPr>
        <w:br/>
      </w:r>
      <w:r>
        <w:rPr>
          <w:rFonts w:hint="eastAsia"/>
        </w:rPr>
        <w:t>　　8.5 虚拟游戏软件主要应用领域分析预测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全球虚拟游戏软件主要应用领域规模预测（2017-2021年）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中国虚拟游戏软件主要应用领域规模预测（2017-2021年）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图：2017-2021年全球虚拟游戏软件市场规模（万元）及未来趋势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图：2017-2021年中国虚拟游戏软件市场规模（万元）及未来趋势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表：全球市场不同类型虚拟游戏软件规模（万元）及增长率对比（2017-2021年）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表：2017-2021年全球不同类型虚拟游戏软件规模列表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表：2017-2021年全球不同类型虚拟游戏软件规模市场份额列表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图：2021年全球不同类型虚拟游戏软件市场份额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表：中国不同类型虚拟游戏软件规模（万元）及增长率对比（2017-2021年）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表：2017-2021年中国不同类型虚拟游戏软件规模列表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表：2017-2021年中国不同类型虚拟游戏软件规模市场份额列表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图：中国不同类型虚拟游戏软件规模市场份额列表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图：2021年中国不同类型虚拟游戏软件规模市场份额</w:t>
      </w:r>
      <w:r>
        <w:rPr>
          <w:rFonts w:hint="eastAsia"/>
        </w:rPr>
        <w:br/>
      </w:r>
      <w:r>
        <w:rPr>
          <w:rFonts w:hint="eastAsia"/>
        </w:rPr>
        <w:t>　　图：虚拟游戏软件应用</w:t>
      </w:r>
      <w:r>
        <w:rPr>
          <w:rFonts w:hint="eastAsia"/>
        </w:rPr>
        <w:br/>
      </w:r>
      <w:r>
        <w:rPr>
          <w:rFonts w:hint="eastAsia"/>
        </w:rPr>
        <w:t>　　表：全球虚拟游戏软件主要应用领域规模对比（2017-2021年）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表：全球虚拟游戏软件主要应用规模（2017-2021年）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表：全球虚拟游戏软件主要应用规模份额（2017-2021年）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图：全球虚拟游戏软件主要应用规模份额（2017-2021年）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图：2021年全球虚拟游戏软件主要应用规模份额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表：2017-2021年中国虚拟游戏软件主要应用领域规模对比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表：中国虚拟游戏软件主要应用领域规模（2017-2021年）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表：中国虚拟游戏软件主要应用领域规模份额（2017-2021年）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图：中国虚拟游戏软件主要应用领域规模份额（2017-2021年）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图：2021年中国虚拟游戏软件主要应用领域规模份额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表：全球主要地区虚拟游戏软件规模（万元）及增长率对比（2017-2021年）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图：2017-2021年北美虚拟游戏软件规模（万元）及增长率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图：2017-2021年亚太虚拟游戏软件规模（万元）及增长率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图：欧洲虚拟游戏软件规模（万元）及增长率（2017-2021年）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图：南美虚拟游戏软件规模（万元）及增长率（2017-2021年）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图：其他地区虚拟游戏软件规模（万元）及增长率（2017-2021年）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图：中国虚拟游戏软件规模（万元）及增长率（2017-2021年）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表：2017-2021年全球主要地区虚拟游戏软件规模（万元）列表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图：2017-2021年全球主要地区虚拟游戏软件规模市场份额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图：2021年全球主要地区虚拟游戏软件规模市场份额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表：2017-2021年中国虚拟游戏软件规模（万元）及毛利率（2017-2021年）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表：2017-2021年全球主要企业虚拟游戏软件规模（万元）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表：2017-2021年全球主要企业虚拟游戏软件规模份额对比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图：2021年全球主要企业虚拟游戏软件规模份额对比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表：全球虚拟游戏软件主要企业产品类型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图：2021年全球虚拟游戏软件Top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图：2021年全球虚拟游戏软件Top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表：2017-2021年中国主要企业虚拟游戏软件规模（万元）列表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表：2017-2021年中国主要企业虚拟游戏软件规模份额对比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图：2021年中国主要企业虚拟游戏软件规模份额对比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图：2021年中国虚拟游戏软件Top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图：2021年中国虚拟游戏软件Top 5企业市场份额</w:t>
      </w:r>
      <w:r>
        <w:rPr>
          <w:rFonts w:hint="eastAsia"/>
        </w:rPr>
        <w:br/>
      </w:r>
      <w:r>
        <w:rPr>
          <w:rFonts w:hint="eastAsia"/>
        </w:rPr>
        <w:t>　　表：Matterport基本信息、主要业务介绍、市场地位以及主要的竞争对手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表：Matterport虚拟游戏软件规模（万元）及毛利率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表：Matterport虚拟游戏软件规模增长率</w:t>
      </w:r>
      <w:r>
        <w:rPr>
          <w:rFonts w:hint="eastAsia"/>
        </w:rPr>
        <w:br/>
      </w:r>
      <w:r>
        <w:rPr>
          <w:rFonts w:hint="eastAsia"/>
        </w:rPr>
        <w:t>　　表：Matterport虚拟游戏软件规模全球市场份额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表：Autopano基本信息、主要业务介绍、市场地位以及主要的竞争对手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表：Autopano虚拟游戏软件规模（万元）及毛利率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表：Autopano虚拟游戏软件规模增长率</w:t>
      </w:r>
      <w:r>
        <w:rPr>
          <w:rFonts w:hint="eastAsia"/>
        </w:rPr>
        <w:br/>
      </w:r>
      <w:r>
        <w:rPr>
          <w:rFonts w:hint="eastAsia"/>
        </w:rPr>
        <w:t>　　表：Autopano虚拟游戏软件规模全球市场份额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表：Pano2VR基本信息、主要业务介绍、市场地位以及主要的竞争对手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表：Pano2VR虚拟游戏软件规模（万元）及毛利率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表：Pano2VR虚拟游戏软件规模增长率</w:t>
      </w:r>
      <w:r>
        <w:rPr>
          <w:rFonts w:hint="eastAsia"/>
        </w:rPr>
        <w:br/>
      </w:r>
      <w:r>
        <w:rPr>
          <w:rFonts w:hint="eastAsia"/>
        </w:rPr>
        <w:t>　　表：Pano2VR虚拟游戏软件规模全球市场份额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表：Panorama VR基本信息、主要业务介绍、市场地位以及主要的竞争对手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表：Panorama VR虚拟游戏软件规模（万元）及毛利率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表：Panorama VR虚拟游戏软件规模增长率</w:t>
      </w:r>
      <w:r>
        <w:rPr>
          <w:rFonts w:hint="eastAsia"/>
        </w:rPr>
        <w:br/>
      </w:r>
      <w:r>
        <w:rPr>
          <w:rFonts w:hint="eastAsia"/>
        </w:rPr>
        <w:t>　　表：Panorama VR虚拟游戏软件规模全球市场份额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表：Roundme基本信息、主要业务介绍、市场地位以及主要的竞争对手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表：Roundme虚拟游戏软件规模（万元）及毛利率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表：Roundme虚拟游戏软件规模增长率</w:t>
      </w:r>
      <w:r>
        <w:rPr>
          <w:rFonts w:hint="eastAsia"/>
        </w:rPr>
        <w:br/>
      </w:r>
      <w:r>
        <w:rPr>
          <w:rFonts w:hint="eastAsia"/>
        </w:rPr>
        <w:t>　　表：Roundme虚拟游戏软件规模全球市场份额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表：Stitcher基本信息、主要业务介绍、市场地位以及主要的竞争对手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表：Stitcher虚拟游戏软件规模（万元）及毛利率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表：Stitcher虚拟游戏软件规模增长率</w:t>
      </w:r>
      <w:r>
        <w:rPr>
          <w:rFonts w:hint="eastAsia"/>
        </w:rPr>
        <w:br/>
      </w:r>
      <w:r>
        <w:rPr>
          <w:rFonts w:hint="eastAsia"/>
        </w:rPr>
        <w:t>　　表：Stitcher虚拟游戏软件规模全球市场份额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表：Create基本信息、主要业务介绍、市场地位以及主要的竞争对手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表：Create虚拟游戏软件规模（万元）及毛利率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表：Create虚拟游戏软件规模增长率</w:t>
      </w:r>
      <w:r>
        <w:rPr>
          <w:rFonts w:hint="eastAsia"/>
        </w:rPr>
        <w:br/>
      </w:r>
      <w:r>
        <w:rPr>
          <w:rFonts w:hint="eastAsia"/>
        </w:rPr>
        <w:t>　　表：Create虚拟游戏软件规模全球市场份额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表：Flashificator基本信息、主要业务介绍、市场地位以及主要的竞争对手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表：Flashificator虚拟游戏软件规模（万元）及毛利率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表：Flashificator虚拟游戏软件规模增长率</w:t>
      </w:r>
      <w:r>
        <w:rPr>
          <w:rFonts w:hint="eastAsia"/>
        </w:rPr>
        <w:br/>
      </w:r>
      <w:r>
        <w:rPr>
          <w:rFonts w:hint="eastAsia"/>
        </w:rPr>
        <w:t>　　表：Flashificator虚拟游戏软件规模全球市场份额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表：GoThru基本信息、主要业务介绍、市场地位以及主要的竞争对手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表：GoThru虚拟游戏软件规模（万元）及毛利率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表：GoThru虚拟游戏软件规模增长率</w:t>
      </w:r>
      <w:r>
        <w:rPr>
          <w:rFonts w:hint="eastAsia"/>
        </w:rPr>
        <w:br/>
      </w:r>
      <w:r>
        <w:rPr>
          <w:rFonts w:hint="eastAsia"/>
        </w:rPr>
        <w:t>　　表：GoThru虚拟游戏软件规模全球市场份额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表：iOSVR基本信息、主要业务介绍、市场地位以及主要的竞争对手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表：iOSVR虚拟游戏软件规模（万元）及毛利率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表：iOSVR虚拟游戏软件规模增长率</w:t>
      </w:r>
      <w:r>
        <w:rPr>
          <w:rFonts w:hint="eastAsia"/>
        </w:rPr>
        <w:br/>
      </w:r>
      <w:r>
        <w:rPr>
          <w:rFonts w:hint="eastAsia"/>
        </w:rPr>
        <w:t>　　表：iOSVR虚拟游戏软件规模全球市场份额</w:t>
      </w:r>
      <w:r>
        <w:rPr>
          <w:rFonts w:hint="eastAsia"/>
        </w:rPr>
        <w:br/>
      </w:r>
      <w:r>
        <w:rPr>
          <w:rFonts w:hint="eastAsia"/>
        </w:rPr>
        <w:t>　　图：2017-2021年全球虚拟游戏软件规模（万元）及增长率预测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图：2017-2021年中国虚拟游戏软件规模（万元）及增长率预测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表：2017-2021年全球主要地区虚拟游戏软件规模预测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图：2017-2021年全球主要地区虚拟游戏软件规模市场份额预测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图：2017-2021年北美虚拟游戏软件规模（万元）及增长率预测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图：2017-2021年欧洲虚拟游戏软件规模（万元）及增长率预测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图：2017-2021年亚太虚拟游戏软件规模（万元）及增长率预测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图：2017-2021年南美虚拟游戏软件规模（万元）及增长率预测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表：2017-2021年全球不同类型虚拟游戏软件规模分析预测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图：2017-2021年全球虚拟游戏软件规模市场份额预测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表：2017-2021年全球不同类型虚拟游戏软件规模（万元）分析预测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图：2017-2021年全球不同类型虚拟游戏软件规模（万元）及市场份额预测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表：2017-2021年中国不同类型虚拟游戏软件规模分析预测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图：中国不同类型虚拟游戏软件规模市场份额预测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表：2017-2021年中国不同类型虚拟游戏软件规模（万元）分析预测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图：2017-2021年中国不同类型虚拟游戏软件规模（万元）及市场份额预测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表：2017-2021年全球虚拟游戏软件主要应用领域规模预测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图：2017-2021年全球虚拟游戏软件主要应用领域规模份额预测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表：2017-2021年中国虚拟游戏软件主要应用领域规模预测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fe5683819422c" w:history="1">
        <w:r>
          <w:rPr>
            <w:rStyle w:val="Hyperlink"/>
          </w:rPr>
          <w:t>2022-2028年全球与中国虚拟游戏软件行业发展研究分析与发展趋势预测报告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fe5683819422c" w:history="1">
        <w:r>
          <w:rPr>
            <w:rStyle w:val="Hyperlink"/>
          </w:rPr>
          <w:t>https://www.20087.com/2/39/XuNiYouXiRuanJianDeFaZhanQuShi.html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5ac85943e47ac" w:history="1">
      <w:r>
        <w:rPr>
          <w:rStyle w:val="Hyperlink"/>
        </w:rPr>
        <w:t>2022-2028年全球与中国虚拟游戏软件行业发展研究分析与发展趋势预测报告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uNiYouXiRuanJianDeFaZhanQuShi.html" TargetMode="External" Id="Re56fe5683819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uNiYouXiRuanJianDeFaZhanQuShi.html" TargetMode="External" Id="R5125ac85943e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2021-10-15T23:31:00Z</dcterms:created>
  <dcterms:modified xsi:type="dcterms:W3CDTF">2021-10-16T00:31:00Z</dcterms:modified>
  <dc:subject>2022-2028年全球与中国虚拟游戏软件行业发展研究分析与发展趋势预测报告</dc:subject>
  <dc:title>2022-2028年全球与中国虚拟游戏软件行业发展研究分析与发展趋势预测报告</dc:title>
  <cp:keywords>2022-2028年全球与中国虚拟游戏软件行业发展研究分析与发展趋势预测报告</cp:keywords>
  <dc:description>2022-2028年全球与中国虚拟游戏软件行业发展研究分析与发展趋势预测报告</dc:description>
</cp:coreProperties>
</file>