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8f3c47c464b85" w:history="1">
              <w:r>
                <w:rPr>
                  <w:rStyle w:val="Hyperlink"/>
                </w:rPr>
                <w:t>2025-2031年全球与中国基站BBU单元行业市场调研及前景趋势分析报告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8f3c47c464b85" w:history="1">
              <w:r>
                <w:rPr>
                  <w:rStyle w:val="Hyperlink"/>
                </w:rPr>
                <w:t>2025-2031年全球与中国基站BBU单元行业市场调研及前景趋势分析报告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8f3c47c464b85" w:history="1">
                <w:r>
                  <w:rPr>
                    <w:rStyle w:val="Hyperlink"/>
                  </w:rPr>
                  <w:t>https://www.20087.com/2/79/JiZhanBBUDanYuanHangYeXianZhuangJiQianJing.html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BBU单元（基带处理单元）是移动通信网络中的核心处理模块，负责无线信号的基带处理、协议栈管理、资源调度与接口转换，通常与射频拉远单元（RRU）或有源天线单元（AAU）协同工作，构成完整的无线接入点。该设备承担着用户数据的编码解码、调制解调、信道分配与网络接口（如与核心网的连接）等功能，是实现4G LTE、5G NR等通信标准的关键硬件。当前BBU设计趋向集中化与虚拟化，支持多制式共平台运行，具备高处理能力、低时延与灵活配置特性。硬件架构基于高性能处理器、专用集成电路（ASIC）与高速背板，运行实时操作系统，确保通信服务质量。设备通常部署于中心机房或边缘站点，具备良好的散热、冗余电源与网络接口。在5G网络中，BBU进一步演进为支持CU（集中单元）与DU（分布单元）分离的架构，以适应超密集组网与网络切片需求。</w:t>
      </w:r>
      <w:r>
        <w:rPr>
          <w:rFonts w:hint="eastAsia"/>
        </w:rPr>
        <w:br/>
      </w:r>
      <w:r>
        <w:rPr>
          <w:rFonts w:hint="eastAsia"/>
        </w:rPr>
        <w:t>　　未来，基站BBU单元将向更高集成度、开放化与智能化运维方向演进。软硬件解耦架构推动BBU向通用服务器平台迁移，支持虚拟化基带处理（vBBU），提升资源利用率与部署灵活性。开放无线接入网（O-RAN）标准的推广，将促进BBU与不同厂商射频单元的互操作，打破设备绑定，增强网络建设的自主可控性。先进信号处理算法与专用加速芯片的应用，将进一步提升频谱效率与能效表现。在边缘计算融合趋势下，BBU可能集成部分边缘计算功能，支持本地化数据处理与低时延应用。智能化运维系统利用大数据分析与模型，实现故障预测、参数优化与能效管理，降低运营成本。绿色设计推动高效电源、低功耗芯片与智能温控技术的应用，减少碳排放。随着6G技术预研启动，BBU将探索更高频段、更大带宽与更复杂波束赋形的处理能力，持续作为移动通信网络演进的核心处理中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8f3c47c464b85" w:history="1">
        <w:r>
          <w:rPr>
            <w:rStyle w:val="Hyperlink"/>
          </w:rPr>
          <w:t>2025-2031年全球与中国基站BBU单元行业市场调研及前景趋势分析报告</w:t>
        </w:r>
      </w:hyperlink>
      <w:r>
        <w:rPr>
          <w:rFonts w:hint="eastAsia"/>
        </w:rPr>
        <w:t>》依托国家统计局、相关行业协会及科研单位提供的权威数据，全面分析了基站BBU单元行业发展环境、产业链结构、市场供需状况及价格变化，重点研究了基站BBU单元行业内主要企业的经营现状。报告对基站BBU单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基站BBU单元市场概述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按照不同产品类型，基站BBU单元主要可以分为如下几个类别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全球不同产品类型基站BBU单元销售额增长趋势2020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分布式BBU</w:t>
      </w:r>
      <w:r>
        <w:rPr>
          <w:rFonts w:hint="eastAsia"/>
        </w:rPr>
        <w:br/>
      </w:r>
      <w:r>
        <w:rPr>
          <w:rFonts w:hint="eastAsia"/>
        </w:rPr>
        <w:t>　　　　1.2.3 集中式BBU</w:t>
      </w:r>
      <w:r>
        <w:rPr>
          <w:rFonts w:hint="eastAsia"/>
        </w:rPr>
        <w:br/>
      </w:r>
      <w:r>
        <w:rPr>
          <w:rFonts w:hint="eastAsia"/>
        </w:rPr>
        <w:t>　　1.3 从不同应用，基站BBU单元主要包括如下几个方面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全球不同应用基站BBU单元销售额增长趋势2020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宏基站</w:t>
      </w:r>
      <w:r>
        <w:rPr>
          <w:rFonts w:hint="eastAsia"/>
        </w:rPr>
        <w:br/>
      </w:r>
      <w:r>
        <w:rPr>
          <w:rFonts w:hint="eastAsia"/>
        </w:rPr>
        <w:t>　　　　1.3.3 微基站</w:t>
      </w:r>
      <w:r>
        <w:rPr>
          <w:rFonts w:hint="eastAsia"/>
        </w:rPr>
        <w:br/>
      </w:r>
      <w:r>
        <w:rPr>
          <w:rFonts w:hint="eastAsia"/>
        </w:rPr>
        <w:t>　　　　1.3.4 皮基站</w:t>
      </w:r>
      <w:r>
        <w:rPr>
          <w:rFonts w:hint="eastAsia"/>
        </w:rPr>
        <w:br/>
      </w:r>
      <w:r>
        <w:rPr>
          <w:rFonts w:hint="eastAsia"/>
        </w:rPr>
        <w:t>　　　　1.3.5 飞基站</w:t>
      </w:r>
      <w:r>
        <w:rPr>
          <w:rFonts w:hint="eastAsia"/>
        </w:rPr>
        <w:br/>
      </w:r>
      <w:r>
        <w:rPr>
          <w:rFonts w:hint="eastAsia"/>
        </w:rPr>
        <w:t>　　1.4 基站BBU单元行业背景、发展历史、现状及趋势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基站BBU单元行业目前现状分析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基站BBU单元发展趋势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全球基站BBU单元总体规模分析</w:t>
      </w:r>
      <w:r>
        <w:rPr>
          <w:rFonts w:hint="eastAsia"/>
        </w:rPr>
        <w:br/>
      </w:r>
      <w:r>
        <w:rPr>
          <w:rFonts w:hint="eastAsia"/>
        </w:rPr>
        <w:t>　　2.1 全球基站BBU单元供需现状及预测（2020-2031）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全球基站BBU单元产能、产量、产能利用率及发展趋势（2020-2031）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全球基站BBU单元产量、需求量及发展趋势（2020-2031）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全球主要地区基站BBU单元产量及发展趋势（2020-2031）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全球主要地区基站BBU单元产量（2020-2025）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全球主要地区基站BBU单元产量（2026-2031）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全球主要地区基站BBU单元产量市场份额（2020-2031）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中国基站BBU单元供需现状及预测（2020-2031）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中国基站BBU单元产能、产量、产能利用率及发展趋势（2020-2031）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中国基站BBU单元产量、市场需求量及发展趋势（2020-2031）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全球基站BBU单元销量及销售额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全球市场基站BBU单元销售额（2020-2031）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全球市场基站BBU单元销量（2020-2031）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全球市场基站BBU单元价格趋势（2020-2031）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全球基站BBU单元主要地区分析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全球主要地区基站BBU单元市场规模分析：2020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全球主要地区基站BBU单元销售收入及市场份额（2020-2025年）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全球主要地区基站BBU单元销售收入预测（2026-2031年）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全球主要地区基站BBU单元销量分析：2020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全球主要地区基站BBU单元销量及市场份额（2020-2025年）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全球主要地区基站BBU单元销量及市场份额预测（2026-2031）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北美市场基站BBU单元销量、收入及增长率（2020-2031）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欧洲市场基站BBU单元销量、收入及增长率（2020-2031）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中国市场基站BBU单元销量、收入及增长率（2020-2031）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日本市场基站BBU单元销量、收入及增长率（2020-2031）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东南亚市场基站BBU单元销量、收入及增长率（2020-2031）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印度市场基站BBU单元销量、收入及增长率（2020-2031）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全球市场主要厂商基站BBU单元产能市场份额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全球市场主要厂商基站BBU单元销量（2020-2025）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全球市场主要厂商基站BBU单元销量（2020-2025）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全球市场主要厂商基站BBU单元销售收入（2020-2025）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全球市场主要厂商基站BBU单元销售价格（2020-2025）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2024年全球主要生产商基站BBU单元收入排名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中国市场主要厂商基站BBU单元销量（2020-2025）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中国市场主要厂商基站BBU单元销量（2020-2025）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中国市场主要厂商基站BBU单元销售收入（2020-2025）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2024年中国主要生产商基站BBU单元收入排名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中国市场主要厂商基站BBU单元销售价格（2020-2025）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全球主要厂商基站BBU单元总部及产地分布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全球主要厂商成立时间及基站BBU单元商业化日期</w:t>
      </w:r>
      <w:r>
        <w:rPr>
          <w:rFonts w:hint="eastAsia"/>
        </w:rPr>
        <w:br/>
      </w:r>
      <w:r>
        <w:rPr>
          <w:rFonts w:hint="eastAsia"/>
        </w:rPr>
        <w:t>　　4.6 全球主要厂商基站BBU单元产品类型及应用</w:t>
      </w:r>
      <w:r>
        <w:rPr>
          <w:rFonts w:hint="eastAsia"/>
        </w:rPr>
        <w:br/>
      </w:r>
      <w:r>
        <w:rPr>
          <w:rFonts w:hint="eastAsia"/>
        </w:rPr>
        <w:t>　　4.7 基站BBU单元行业集中度、竞争程度分析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基站BBU单元行业集中度分析：2024年全球Top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全球基站BBU单元第一梯队、第二梯队和第三梯队生产商（品牌）及市场份额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基站BBU单元销量、收入、价格及毛利率（2020-2025）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不同产品类型基站BBU单元分析</w:t>
      </w:r>
      <w:r>
        <w:rPr>
          <w:rFonts w:hint="eastAsia"/>
        </w:rPr>
        <w:br/>
      </w:r>
      <w:r>
        <w:rPr>
          <w:rFonts w:hint="eastAsia"/>
        </w:rPr>
        <w:t>　　6.1 全球不同产品类型基站BBU单元销量（2020-2031）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全球不同产品类型基站BBU单元销量及市场份额（2020-2025）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全球不同产品类型基站BBU单元销量预测（2026-2031）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全球不同产品类型基站BBU单元收入（2020-2031）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全球不同产品类型基站BBU单元收入及市场份额（2020-2025）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全球不同产品类型基站BBU单元收入预测（2026-2031）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全球不同产品类型基站BBU单元价格走势（2020-2031）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不同应用基站BBU单元分析</w:t>
      </w:r>
      <w:r>
        <w:rPr>
          <w:rFonts w:hint="eastAsia"/>
        </w:rPr>
        <w:br/>
      </w:r>
      <w:r>
        <w:rPr>
          <w:rFonts w:hint="eastAsia"/>
        </w:rPr>
        <w:t>　　7.1 全球不同应用基站BBU单元销量（2020-2031）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全球不同应用基站BBU单元销量及市场份额（2020-2025）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全球不同应用基站BBU单元销量预测（2026-2031）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全球不同应用基站BBU单元收入（2020-2031）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全球不同应用基站BBU单元收入及市场份额（2020-2025）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全球不同应用基站BBU单元收入预测（2026-2031）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全球不同应用基站BBU单元价格走势（2020-2031）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基站BBU单元产业链分析</w:t>
      </w:r>
      <w:r>
        <w:rPr>
          <w:rFonts w:hint="eastAsia"/>
        </w:rPr>
        <w:br/>
      </w:r>
      <w:r>
        <w:rPr>
          <w:rFonts w:hint="eastAsia"/>
        </w:rPr>
        <w:t>　　8.2 基站BBU单元工艺制造技术分析</w:t>
      </w:r>
      <w:r>
        <w:rPr>
          <w:rFonts w:hint="eastAsia"/>
        </w:rPr>
        <w:br/>
      </w:r>
      <w:r>
        <w:rPr>
          <w:rFonts w:hint="eastAsia"/>
        </w:rPr>
        <w:t>　　8.3 基站BBU单元产业上游供应分析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基站BBU单元下游客户分析</w:t>
      </w:r>
      <w:r>
        <w:rPr>
          <w:rFonts w:hint="eastAsia"/>
        </w:rPr>
        <w:br/>
      </w:r>
      <w:r>
        <w:rPr>
          <w:rFonts w:hint="eastAsia"/>
        </w:rPr>
        <w:t>　　8.5 基站BBU单元销售渠道分析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基站BBU单元行业发展机遇及主要驱动因素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基站BBU单元行业发展面临的风险</w:t>
      </w:r>
      <w:r>
        <w:rPr>
          <w:rFonts w:hint="eastAsia"/>
        </w:rPr>
        <w:br/>
      </w:r>
      <w:r>
        <w:rPr>
          <w:rFonts w:hint="eastAsia"/>
        </w:rPr>
        <w:t>　　9.3 基站BBU单元行业政策分析</w:t>
      </w:r>
      <w:r>
        <w:rPr>
          <w:rFonts w:hint="eastAsia"/>
        </w:rPr>
        <w:br/>
      </w:r>
      <w:r>
        <w:rPr>
          <w:rFonts w:hint="eastAsia"/>
        </w:rPr>
        <w:t>　　9.4 基站BBU单元中国企业SWOT分析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全球不同产品类型基站BBU单元销售额增长（CAGR）趋势2020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基站BBU单元行业目前发展现状</w:t>
      </w:r>
      <w:r>
        <w:rPr>
          <w:rFonts w:hint="eastAsia"/>
        </w:rPr>
        <w:br/>
      </w:r>
      <w:r>
        <w:rPr>
          <w:rFonts w:hint="eastAsia"/>
        </w:rPr>
        <w:t>　　表 4： 基站BBU单元发展趋势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全球主要地区基站BBU单元产量增速（CAGR）：（2020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全球主要地区基站BBU单元产量（2020-2025）&amp;（千件）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全球主要地区基站BBU单元产量（2026-2031）&amp;（千件）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全球主要地区基站BBU单元产量市场份额（2020-2025）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全球主要地区基站BBU单元产量（2026-2031）&amp;（千件）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全球主要地区基站BBU单元销售收入增速：（2020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全球主要地区基站BBU单元销售收入（2020-2025）&amp;（百万美元）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全球主要地区基站BBU单元销售收入市场份额（2020-2025）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全球主要地区基站BBU单元收入（2026-2031）&amp;（百万美元）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全球主要地区基站BBU单元收入市场份额（2026-2031）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全球主要地区基站BBU单元销量（千件）：2020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全球主要地区基站BBU单元销量（2020-2025）&amp;（千件）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全球主要地区基站BBU单元销量市场份额（2020-2025）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全球主要地区基站BBU单元销量（2026-2031）&amp;（千件）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全球主要地区基站BBU单元销量份额（2026-2031）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全球市场主要厂商基站BBU单元产能（2024-2025）&amp;（千件）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全球市场主要厂商基站BBU单元销量（2020-2025）&amp;（千件）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全球市场主要厂商基站BBU单元销量市场份额（2020-2025）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全球市场主要厂商基站BBU单元销售收入（2020-2025）&amp;（百万美元）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全球市场主要厂商基站BBU单元销售收入市场份额（2020-2025）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全球市场主要厂商基站BBU单元销售价格（2020-2025）&amp;（美元/件）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2024年全球主要生产商基站BBU单元收入排名（百万美元）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中国市场主要厂商基站BBU单元销量（2020-2025）&amp;（千件）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中国市场主要厂商基站BBU单元销量市场份额（2020-2025）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中国市场主要厂商基站BBU单元销售收入（2020-2025）&amp;（百万美元）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中国市场主要厂商基站BBU单元销售收入市场份额（2020-2025）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2024年中国主要生产商基站BBU单元收入排名（百万美元）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中国市场主要厂商基站BBU单元销售价格（2020-2025）&amp;（美元/件）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全球主要厂商基站BBU单元总部及产地分布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全球主要厂商成立时间及基站BBU单元商业化日期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全球主要厂商基站BBU单元产品类型及应用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2024年全球基站BBU单元主要厂商市场地位（第一梯队、第二梯队和第三梯队）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全球基站BBU单元市场投资、并购等现状分析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基站BBU单元生产基地、销售区域、竞争对手及市场地位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基站BBU单元产品规格、参数及市场应用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基站BBU单元销量（千件）、收入（百万美元）、价格（美元/件）及毛利率（2020-2025）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全球不同产品类型基站BBU单元销量（2020-2025年）&amp;（千件）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全球不同产品类型基站BBU单元销量市场份额（2020-2025）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全球不同产品类型基站BBU单元销量预测（2026-2031）&amp;（千件）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全球市场不同产品类型基站BBU单元销量市场份额预测（2026-2031）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全球不同产品类型基站BBU单元收入（2020-2025年）&amp;（百万美元）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全球不同产品类型基站BBU单元收入市场份额（2020-2025）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全球不同产品类型基站BBU单元收入预测（2026-2031）&amp;（百万美元）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全球不同产品类型基站BBU单元收入市场份额预测（2026-2031）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全球不同应用基站BBU单元销量（2020-2025年）&amp;（千件）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全球不同应用基站BBU单元销量市场份额（2020-2025）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全球不同应用基站BBU单元销量预测（2026-2031）&amp;（千件）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全球市场不同应用基站BBU单元销量市场份额预测（2026-2031）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全球不同应用基站BBU单元收入（2020-2025年）&amp;（百万美元）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全球不同应用基站BBU单元收入市场份额（2020-2025）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全球不同应用基站BBU单元收入预测（2026-2031）&amp;（百万美元）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全球不同应用基站BBU单元收入市场份额预测（2026-2031）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基站BBU单元上游原料供应商及联系方式列表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基站BBU单元典型客户列表</w:t>
      </w:r>
      <w:r>
        <w:rPr>
          <w:rFonts w:hint="eastAsia"/>
        </w:rPr>
        <w:br/>
      </w:r>
      <w:r>
        <w:rPr>
          <w:rFonts w:hint="eastAsia"/>
        </w:rPr>
        <w:t>　　表 136： 基站BBU单元主要销售模式及销售渠道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基站BBU单元行业发展机遇及主要驱动因素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基站BBU单元行业发展面临的风险</w:t>
      </w:r>
      <w:r>
        <w:rPr>
          <w:rFonts w:hint="eastAsia"/>
        </w:rPr>
        <w:br/>
      </w:r>
      <w:r>
        <w:rPr>
          <w:rFonts w:hint="eastAsia"/>
        </w:rPr>
        <w:t>　　表 139： 基站BBU单元行业政策分析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基站BBU单元产品图片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全球不同产品类型基站BBU单元销售额2020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全球不同产品类型基站BBU单元市场份额2024 &amp; 2031</w:t>
      </w:r>
      <w:r>
        <w:rPr>
          <w:rFonts w:hint="eastAsia"/>
        </w:rPr>
        <w:br/>
      </w:r>
      <w:r>
        <w:rPr>
          <w:rFonts w:hint="eastAsia"/>
        </w:rPr>
        <w:t>　　图 4： 分布式BBU产品图片</w:t>
      </w:r>
      <w:r>
        <w:rPr>
          <w:rFonts w:hint="eastAsia"/>
        </w:rPr>
        <w:br/>
      </w:r>
      <w:r>
        <w:rPr>
          <w:rFonts w:hint="eastAsia"/>
        </w:rPr>
        <w:t>　　图 5： 集中式BBU产品图片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全球不同应用基站BBU单元市场份额2024 &amp; 2031</w:t>
      </w:r>
      <w:r>
        <w:rPr>
          <w:rFonts w:hint="eastAsia"/>
        </w:rPr>
        <w:br/>
      </w:r>
      <w:r>
        <w:rPr>
          <w:rFonts w:hint="eastAsia"/>
        </w:rPr>
        <w:t>　　图 8： 宏基站</w:t>
      </w:r>
      <w:r>
        <w:rPr>
          <w:rFonts w:hint="eastAsia"/>
        </w:rPr>
        <w:br/>
      </w:r>
      <w:r>
        <w:rPr>
          <w:rFonts w:hint="eastAsia"/>
        </w:rPr>
        <w:t>　　图 9： 微基站</w:t>
      </w:r>
      <w:r>
        <w:rPr>
          <w:rFonts w:hint="eastAsia"/>
        </w:rPr>
        <w:br/>
      </w:r>
      <w:r>
        <w:rPr>
          <w:rFonts w:hint="eastAsia"/>
        </w:rPr>
        <w:t>　　图 10： 皮基站</w:t>
      </w:r>
      <w:r>
        <w:rPr>
          <w:rFonts w:hint="eastAsia"/>
        </w:rPr>
        <w:br/>
      </w:r>
      <w:r>
        <w:rPr>
          <w:rFonts w:hint="eastAsia"/>
        </w:rPr>
        <w:t>　　图 11： 飞基站</w:t>
      </w:r>
      <w:r>
        <w:rPr>
          <w:rFonts w:hint="eastAsia"/>
        </w:rPr>
        <w:br/>
      </w:r>
      <w:r>
        <w:rPr>
          <w:rFonts w:hint="eastAsia"/>
        </w:rPr>
        <w:t>　　图 12： 全球基站BBU单元产能、产量、产能利用率及发展趋势（2020-2031）&amp;（千件）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全球基站BBU单元产量、需求量及发展趋势（2020-2031）&amp;（千件）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全球主要地区基站BBU单元产量（2020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全球主要地区基站BBU单元产量市场份额（2020-2031）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中国基站BBU单元产能、产量、产能利用率及发展趋势（2020-2031）&amp;（千件）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中国基站BBU单元产量、市场需求量及发展趋势（2020-2031）&amp;（千件）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全球基站BBU单元市场销售额及增长率：（2020-2031）&amp;（百万美元）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全球市场基站BBU单元市场规模：2020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全球市场基站BBU单元销量及增长率（2020-2031）&amp;（千件）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全球市场基站BBU单元价格趋势（2020-2031）&amp;（美元/件）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全球主要地区基站BBU单元销售收入（2020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全球主要地区基站BBU单元销售收入市场份额（2020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北美市场基站BBU单元销量及增长率（2020-2031）&amp;（千件）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北美市场基站BBU单元收入及增长率（2020-2031）&amp;（百万美元）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欧洲市场基站BBU单元销量及增长率（2020-2031）&amp;（千件）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欧洲市场基站BBU单元收入及增长率（2020-2031）&amp;（百万美元）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中国市场基站BBU单元销量及增长率（2020-2031）&amp;（千件）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中国市场基站BBU单元收入及增长率（2020-2031）&amp;（百万美元）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日本市场基站BBU单元销量及增长率（2020-2031）&amp;（千件）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日本市场基站BBU单元收入及增长率（2020-2031）&amp;（百万美元）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东南亚市场基站BBU单元销量及增长率（2020-2031）&amp;（千件）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东南亚市场基站BBU单元收入及增长率（2020-2031）&amp;（百万美元）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印度市场基站BBU单元销量及增长率（2020-2031）&amp;（千件）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印度市场基站BBU单元收入及增长率（2020-2031）&amp;（百万美元）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2024年全球市场主要厂商基站BBU单元销量市场份额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2024年全球市场主要厂商基站BBU单元收入市场份额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2024年中国市场主要厂商基站BBU单元销量市场份额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2024年中国市场主要厂商基站BBU单元收入市场份额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2024年全球前五大生产商基站BBU单元市场份额</w:t>
      </w:r>
      <w:r>
        <w:rPr>
          <w:rFonts w:hint="eastAsia"/>
        </w:rPr>
        <w:br/>
      </w:r>
      <w:r>
        <w:rPr>
          <w:rFonts w:hint="eastAsia"/>
        </w:rPr>
        <w:t>　　图 41： 2024年全球基站BBU单元第一梯队、第二梯队和第三梯队厂商及市场份额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全球不同产品类型基站BBU单元价格走势（2020-2031）&amp;（美元/件）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全球不同应用基站BBU单元价格走势（2020-2031）&amp;（美元/件）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基站BBU单元产业链</w:t>
      </w:r>
      <w:r>
        <w:rPr>
          <w:rFonts w:hint="eastAsia"/>
        </w:rPr>
        <w:br/>
      </w:r>
      <w:r>
        <w:rPr>
          <w:rFonts w:hint="eastAsia"/>
        </w:rPr>
        <w:t>　　图 45： 基站BBU单元中国企业SWOT分析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8f3c47c464b85" w:history="1">
        <w:r>
          <w:rPr>
            <w:rStyle w:val="Hyperlink"/>
          </w:rPr>
          <w:t>2025-2031年全球与中国基站BBU单元行业市场调研及前景趋势分析报告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8f3c47c464b85" w:history="1">
        <w:r>
          <w:rPr>
            <w:rStyle w:val="Hyperlink"/>
          </w:rPr>
          <w:t>https://www.20087.com/2/79/JiZhanBBUDanYuanHangYeXianZhuangJiQianJing.html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606679eb0425f" w:history="1">
      <w:r>
        <w:rPr>
          <w:rStyle w:val="Hyperlink"/>
        </w:rPr>
        <w:t>2025-2031年全球与中国基站BBU单元行业市场调研及前景趋势分析报告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ZhanBBUDanYuanHangYeXianZhuangJiQianJing.html" TargetMode="External" Id="Rcbc8f3c47c46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ZhanBBUDanYuanHangYeXianZhuangJiQianJing.html" TargetMode="External" Id="Rdc4606679eb0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2025-02-25T07:41:54Z</dcterms:created>
  <dcterms:modified xsi:type="dcterms:W3CDTF">2025-02-25T08:41:54Z</dcterms:modified>
  <dc:subject>2025-2031年全球与中国基站BBU单元行业市场调研及前景趋势分析报告</dc:subject>
  <dc:title>2025-2031年全球与中国基站BBU单元行业市场调研及前景趋势分析报告</dc:title>
  <cp:keywords>2025-2031年全球与中国基站BBU单元行业市场调研及前景趋势分析报告</cp:keywords>
  <dc:description>2025-2031年全球与中国基站BBU单元行业市场调研及前景趋势分析报告</dc:description>
</cp:coreProperties>
</file>