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2a86f56a624bd7" w:history="1">
              <w:r>
                <w:rPr>
                  <w:rStyle w:val="Hyperlink"/>
                </w:rPr>
                <w:t>2026-2032年中国基金管理行业研究与前景趋势预测报告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2a86f56a624bd7" w:history="1">
              <w:r>
                <w:rPr>
                  <w:rStyle w:val="Hyperlink"/>
                </w:rPr>
                <w:t>2026-2032年中国基金管理行业研究与前景趋势预测报告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3007792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2a86f56a624bd7" w:history="1">
                <w:r>
                  <w:rPr>
                    <w:rStyle w:val="Hyperlink"/>
                  </w:rPr>
                  <w:t>https://www.20087.com/2/79/JiJinGuanLiDeQianJingQuShi.html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金管理行业在金融科技的推动下，正经历着深刻的变革。传统的主动管理型基金面临被动指数基金和智能投顾的挑战，后者凭借低费用、高透明度和算法驱动的投资策略，吸引了大量投资者。同时，随着大数据和人工智能技术的应用，基金管理公司能够更精准地进行风险评估和资产配置，提高了投资效率和回报率。</w:t>
      </w:r>
      <w:r>
        <w:rPr>
          <w:rFonts w:hint="eastAsia"/>
        </w:rPr>
        <w:br/>
      </w:r>
      <w:r>
        <w:rPr>
          <w:rFonts w:hint="eastAsia"/>
        </w:rPr>
        <w:t>　　未来，基金管理行业将更加侧重于技术创新和服务个性化。市场调研网认为，技术创新包括区块链技术在基金发行和交易中的应用，以及机器学习在市场预测和投资决策中的深化，旨在提升基金运作的透明度和智能化水平。服务个性化则体现在根据客户的风险偏好、投资目标和生命周期阶段，提供定制化的投资组合和财富管理方案，满足不同客户群体的多样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2a86f56a624bd7" w:history="1">
        <w:r>
          <w:rPr>
            <w:rStyle w:val="Hyperlink"/>
          </w:rPr>
          <w:t>2026-2032年中国基金管理行业研究与前景趋势预测报告</w:t>
        </w:r>
      </w:hyperlink>
      <w:r>
        <w:rPr>
          <w:rFonts w:hint="eastAsia"/>
        </w:rPr>
        <w:t>》，2025年基金管理行业市场规模达 亿元，预计2032年市场规模将达 亿元，期间年均复合增长率（CAGR）达 %。报告从市场规模、需求变化及价格动态等维度，系统解析了基金管理行业的现状与发展趋势。报告深入分析了基金管理产业链各环节，科学预测了市场前景与技术发展方向，同时聚焦基金管理细分市场特点及重点企业的经营表现，揭示了基金管理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基金管理产业概述</w:t>
      </w:r>
      <w:r>
        <w:rPr>
          <w:rFonts w:hint="eastAsia"/>
        </w:rPr>
        <w:br/>
      </w:r>
      <w:r>
        <w:rPr>
          <w:rFonts w:hint="eastAsia"/>
        </w:rPr>
        <w:t>　　第一节 基金管理定义</w:t>
      </w:r>
      <w:r>
        <w:rPr>
          <w:rFonts w:hint="eastAsia"/>
        </w:rPr>
        <w:br/>
      </w:r>
      <w:r>
        <w:rPr>
          <w:rFonts w:hint="eastAsia"/>
        </w:rPr>
        <w:t>　　第二节 基金管理行业特点</w:t>
      </w:r>
      <w:r>
        <w:rPr>
          <w:rFonts w:hint="eastAsia"/>
        </w:rPr>
        <w:br/>
      </w:r>
      <w:r>
        <w:rPr>
          <w:rFonts w:hint="eastAsia"/>
        </w:rPr>
        <w:t>　　第三节 基金管理产业链分析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2025-2026年中国基金管理行业运行环境分析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中国基金管理运行经济环境分析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中国基金管理产业政策环境分析</w:t>
      </w:r>
      <w:r>
        <w:rPr>
          <w:rFonts w:hint="eastAsia"/>
        </w:rPr>
        <w:br/>
      </w:r>
      <w:r>
        <w:rPr>
          <w:rFonts w:hint="eastAsia"/>
        </w:rPr>
        <w:t>　　　　一、基金管理行业监管体制</w:t>
      </w:r>
      <w:r>
        <w:rPr>
          <w:rFonts w:hint="eastAsia"/>
        </w:rPr>
        <w:br/>
      </w:r>
      <w:r>
        <w:rPr>
          <w:rFonts w:hint="eastAsia"/>
        </w:rPr>
        <w:t>　　　　二、基金管理行业主要法规</w:t>
      </w:r>
      <w:r>
        <w:rPr>
          <w:rFonts w:hint="eastAsia"/>
        </w:rPr>
        <w:br/>
      </w:r>
      <w:r>
        <w:rPr>
          <w:rFonts w:hint="eastAsia"/>
        </w:rPr>
        <w:t>　　　　三、主要基金管理产业政策</w:t>
      </w:r>
      <w:r>
        <w:rPr>
          <w:rFonts w:hint="eastAsia"/>
        </w:rPr>
        <w:br/>
      </w:r>
      <w:r>
        <w:rPr>
          <w:rFonts w:hint="eastAsia"/>
        </w:rPr>
        <w:t>　　第三节 中国基金管理产业社会环境分析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国外基金管理行业发展态势分析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国外基金管理市场发展现状分析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国外主要国家基金管理市场现状</w:t>
      </w:r>
      <w:r>
        <w:rPr>
          <w:rFonts w:hint="eastAsia"/>
        </w:rPr>
        <w:br/>
      </w:r>
      <w:r>
        <w:rPr>
          <w:rFonts w:hint="eastAsia"/>
        </w:rPr>
        <w:t>　　第三节 国外基金管理行业发展趋势预测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中国基金管理行业市场分析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2020-2025年中国基金管理行业规模情况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2020-2025年中国基金管理市场规模情况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2020-2025年中国基金管理行业盈利情况分析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2020-2025年中国基金管理市场需求状况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2020-2025年中国基金管理行业市场供给状况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2020-2025年基金管理行业市场供需平衡状况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中国重点地区基金管理行业市场调研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重点地区（一）基金管理市场调研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重点地区（二）基金管理市场调研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重点地区（三）基金管理市场调研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重点地区（四）基金管理市场调研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重点地区（五）基金管理市场调研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中国基金管理行业价格走势及影响因素分析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国内基金管理行业价格回顾</w:t>
      </w:r>
      <w:r>
        <w:rPr>
          <w:rFonts w:hint="eastAsia"/>
        </w:rPr>
        <w:br/>
      </w:r>
      <w:r>
        <w:rPr>
          <w:rFonts w:hint="eastAsia"/>
        </w:rPr>
        <w:t>　　第二节 国内基金管理行业价格走势预测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国内基金管理行业价格影响因素分析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中国基金管理行业客户调研</w:t>
      </w:r>
      <w:r>
        <w:rPr>
          <w:rFonts w:hint="eastAsia"/>
        </w:rPr>
        <w:br/>
      </w:r>
      <w:r>
        <w:rPr>
          <w:rFonts w:hint="eastAsia"/>
        </w:rPr>
        <w:t>　　　　一、基金管理行业客户偏好调查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二、客户对基金管理品牌的首要认知渠道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三、基金管理品牌忠诚度调查</w:t>
      </w:r>
      <w:r>
        <w:rPr>
          <w:rFonts w:hint="eastAsia"/>
        </w:rPr>
        <w:br/>
      </w:r>
      <w:r>
        <w:rPr>
          <w:rFonts w:hint="eastAsia"/>
        </w:rPr>
        <w:t>　　　　四、基金管理行业客户消费理念调研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中国基金管理行业竞争格局分析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2026年基金管理行业集中度分析</w:t>
      </w:r>
      <w:r>
        <w:rPr>
          <w:rFonts w:hint="eastAsia"/>
        </w:rPr>
        <w:br/>
      </w:r>
      <w:r>
        <w:rPr>
          <w:rFonts w:hint="eastAsia"/>
        </w:rPr>
        <w:t>　　　　一、基金管理市场集中度分析</w:t>
      </w:r>
      <w:r>
        <w:rPr>
          <w:rFonts w:hint="eastAsia"/>
        </w:rPr>
        <w:br/>
      </w:r>
      <w:r>
        <w:rPr>
          <w:rFonts w:hint="eastAsia"/>
        </w:rPr>
        <w:t>　　　　二、基金管理企业集中度分析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2025-2026年基金管理行业竞争格局分析</w:t>
      </w:r>
      <w:r>
        <w:rPr>
          <w:rFonts w:hint="eastAsia"/>
        </w:rPr>
        <w:br/>
      </w:r>
      <w:r>
        <w:rPr>
          <w:rFonts w:hint="eastAsia"/>
        </w:rPr>
        <w:t>　　　　一、基金管理行业竞争策略分析</w:t>
      </w:r>
      <w:r>
        <w:rPr>
          <w:rFonts w:hint="eastAsia"/>
        </w:rPr>
        <w:br/>
      </w:r>
      <w:r>
        <w:rPr>
          <w:rFonts w:hint="eastAsia"/>
        </w:rPr>
        <w:t>　　　　二、基金管理行业竞争格局展望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三、我国基金管理市场竞争趋势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基金管理行业重点企业发展调研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基金管理重点企业（二）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基金管理重点企业（四）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基金管理行业企业经营策略研究分析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基金管理企业多样化经营策略分析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一、基金管理企业多样化经营情况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二、现行基金管理行业多样化经营的方向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大型基金管理企业集团未来发展策略分析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对中小基金管理企业生产经营的建议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基金管理行业投资风险与控制策略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基金管理行业SWOT模型分析</w:t>
      </w:r>
      <w:r>
        <w:rPr>
          <w:rFonts w:hint="eastAsia"/>
        </w:rPr>
        <w:br/>
      </w:r>
      <w:r>
        <w:rPr>
          <w:rFonts w:hint="eastAsia"/>
        </w:rPr>
        <w:t>　　　　一、基金管理行业优势分析</w:t>
      </w:r>
      <w:r>
        <w:rPr>
          <w:rFonts w:hint="eastAsia"/>
        </w:rPr>
        <w:br/>
      </w:r>
      <w:r>
        <w:rPr>
          <w:rFonts w:hint="eastAsia"/>
        </w:rPr>
        <w:t>　　　　二、基金管理行业劣势分析</w:t>
      </w:r>
      <w:r>
        <w:rPr>
          <w:rFonts w:hint="eastAsia"/>
        </w:rPr>
        <w:br/>
      </w:r>
      <w:r>
        <w:rPr>
          <w:rFonts w:hint="eastAsia"/>
        </w:rPr>
        <w:t>　　　　三、基金管理行业机会分析</w:t>
      </w:r>
      <w:r>
        <w:rPr>
          <w:rFonts w:hint="eastAsia"/>
        </w:rPr>
        <w:br/>
      </w:r>
      <w:r>
        <w:rPr>
          <w:rFonts w:hint="eastAsia"/>
        </w:rPr>
        <w:t>　　　　四、基金管理行业风险分析</w:t>
      </w:r>
      <w:r>
        <w:rPr>
          <w:rFonts w:hint="eastAsia"/>
        </w:rPr>
        <w:br/>
      </w:r>
      <w:r>
        <w:rPr>
          <w:rFonts w:hint="eastAsia"/>
        </w:rPr>
        <w:t>　　第二节 基金管理行业投资风险及控制策略分析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一、基金管理市场风险及控制策略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二、基金管理行业政策风险及控制策略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三、基金管理行业经营风险及控制策略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四、基金管理同业竞争风险及控制策略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五、基金管理行业其他风险及控制策略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2026-2032年中国基金管理行业投资潜力及发展趋势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2026-2032年基金管理行业投资潜力分析</w:t>
      </w:r>
      <w:r>
        <w:rPr>
          <w:rFonts w:hint="eastAsia"/>
        </w:rPr>
        <w:br/>
      </w:r>
      <w:r>
        <w:rPr>
          <w:rFonts w:hint="eastAsia"/>
        </w:rPr>
        <w:t>　　　　一、基金管理行业重点可投资领域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二、基金管理行业目标市场需求潜力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三、基金管理行业投资潜力综合评判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中-智-林-－2026-2032年中国基金管理行业发展趋势分析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一、2026年基金管理市场前景分析</w:t>
      </w:r>
      <w:r>
        <w:rPr>
          <w:rFonts w:hint="eastAsia"/>
        </w:rPr>
        <w:br/>
      </w:r>
      <w:r>
        <w:rPr>
          <w:rFonts w:hint="eastAsia"/>
        </w:rPr>
        <w:t>　　　　二、2026年基金管理发展趋势预测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三、2026-2032年我国基金管理行业发展剖析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五、未来基金管理行业发展变局剖析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基金管理介绍</w:t>
      </w:r>
      <w:r>
        <w:rPr>
          <w:rFonts w:hint="eastAsia"/>
        </w:rPr>
        <w:br/>
      </w:r>
      <w:r>
        <w:rPr>
          <w:rFonts w:hint="eastAsia"/>
        </w:rPr>
        <w:t>　　图表 基金管理图片</w:t>
      </w:r>
      <w:r>
        <w:rPr>
          <w:rFonts w:hint="eastAsia"/>
        </w:rPr>
        <w:br/>
      </w:r>
      <w:r>
        <w:rPr>
          <w:rFonts w:hint="eastAsia"/>
        </w:rPr>
        <w:t>　　图表 基金管理种类</w:t>
      </w:r>
      <w:r>
        <w:rPr>
          <w:rFonts w:hint="eastAsia"/>
        </w:rPr>
        <w:br/>
      </w:r>
      <w:r>
        <w:rPr>
          <w:rFonts w:hint="eastAsia"/>
        </w:rPr>
        <w:t>　　图表 基金管理用途 应用</w:t>
      </w:r>
      <w:r>
        <w:rPr>
          <w:rFonts w:hint="eastAsia"/>
        </w:rPr>
        <w:br/>
      </w:r>
      <w:r>
        <w:rPr>
          <w:rFonts w:hint="eastAsia"/>
        </w:rPr>
        <w:t>　　图表 基金管理产业链调研</w:t>
      </w:r>
      <w:r>
        <w:rPr>
          <w:rFonts w:hint="eastAsia"/>
        </w:rPr>
        <w:br/>
      </w:r>
      <w:r>
        <w:rPr>
          <w:rFonts w:hint="eastAsia"/>
        </w:rPr>
        <w:t>　　图表 基金管理行业现状</w:t>
      </w:r>
      <w:r>
        <w:rPr>
          <w:rFonts w:hint="eastAsia"/>
        </w:rPr>
        <w:br/>
      </w:r>
      <w:r>
        <w:rPr>
          <w:rFonts w:hint="eastAsia"/>
        </w:rPr>
        <w:t>　　图表 基金管理行业特点</w:t>
      </w:r>
      <w:r>
        <w:rPr>
          <w:rFonts w:hint="eastAsia"/>
        </w:rPr>
        <w:br/>
      </w:r>
      <w:r>
        <w:rPr>
          <w:rFonts w:hint="eastAsia"/>
        </w:rPr>
        <w:t>　　图表 基金管理政策</w:t>
      </w:r>
      <w:r>
        <w:rPr>
          <w:rFonts w:hint="eastAsia"/>
        </w:rPr>
        <w:br/>
      </w:r>
      <w:r>
        <w:rPr>
          <w:rFonts w:hint="eastAsia"/>
        </w:rPr>
        <w:t>　　图表 基金管理技术 标准</w:t>
      </w:r>
      <w:r>
        <w:rPr>
          <w:rFonts w:hint="eastAsia"/>
        </w:rPr>
        <w:br/>
      </w:r>
      <w:r>
        <w:rPr>
          <w:rFonts w:hint="eastAsia"/>
        </w:rPr>
        <w:t>　　图表 2020-2025年中国基金管理行业市场规模</w:t>
      </w:r>
      <w:r>
        <w:rPr>
          <w:rFonts w:hint="eastAsia"/>
        </w:rPr>
        <w:br/>
      </w:r>
      <w:r>
        <w:rPr>
          <w:rFonts w:hint="eastAsia"/>
        </w:rPr>
        <w:t>　　图表 基金管理生产现状</w:t>
      </w:r>
      <w:r>
        <w:rPr>
          <w:rFonts w:hint="eastAsia"/>
        </w:rPr>
        <w:br/>
      </w:r>
      <w:r>
        <w:rPr>
          <w:rFonts w:hint="eastAsia"/>
        </w:rPr>
        <w:t>　　图表 基金管理发展有利因素分析</w:t>
      </w:r>
      <w:r>
        <w:rPr>
          <w:rFonts w:hint="eastAsia"/>
        </w:rPr>
        <w:br/>
      </w:r>
      <w:r>
        <w:rPr>
          <w:rFonts w:hint="eastAsia"/>
        </w:rPr>
        <w:t>　　图表 基金管理发展不利因素分析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2026年中国基金管理产能</w:t>
      </w:r>
      <w:r>
        <w:rPr>
          <w:rFonts w:hint="eastAsia"/>
        </w:rPr>
        <w:br/>
      </w:r>
      <w:r>
        <w:rPr>
          <w:rFonts w:hint="eastAsia"/>
        </w:rPr>
        <w:t>　　图表 2026年基金管理供给情况</w:t>
      </w:r>
      <w:r>
        <w:rPr>
          <w:rFonts w:hint="eastAsia"/>
        </w:rPr>
        <w:br/>
      </w:r>
      <w:r>
        <w:rPr>
          <w:rFonts w:hint="eastAsia"/>
        </w:rPr>
        <w:t>　　图表 2020-2025年中国基金管理产量统计</w:t>
      </w:r>
      <w:r>
        <w:rPr>
          <w:rFonts w:hint="eastAsia"/>
        </w:rPr>
        <w:br/>
      </w:r>
      <w:r>
        <w:rPr>
          <w:rFonts w:hint="eastAsia"/>
        </w:rPr>
        <w:t>　　图表 基金管理最新消息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2020-2025年中国基金管理市场需求情况</w:t>
      </w:r>
      <w:r>
        <w:rPr>
          <w:rFonts w:hint="eastAsia"/>
        </w:rPr>
        <w:br/>
      </w:r>
      <w:r>
        <w:rPr>
          <w:rFonts w:hint="eastAsia"/>
        </w:rPr>
        <w:t>　　图表 2020-2025年基金管理销售情况</w:t>
      </w:r>
      <w:r>
        <w:rPr>
          <w:rFonts w:hint="eastAsia"/>
        </w:rPr>
        <w:br/>
      </w:r>
      <w:r>
        <w:rPr>
          <w:rFonts w:hint="eastAsia"/>
        </w:rPr>
        <w:t>　　图表 2020-2025年中国基金管理价格走势</w:t>
      </w:r>
      <w:r>
        <w:rPr>
          <w:rFonts w:hint="eastAsia"/>
        </w:rPr>
        <w:br/>
      </w:r>
      <w:r>
        <w:rPr>
          <w:rFonts w:hint="eastAsia"/>
        </w:rPr>
        <w:t>　　图表 2020-2025年中国基金管理行业销售收入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2020-2025年中国基金管理行业利润总额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2020-2025年中国基金管理进口情况</w:t>
      </w:r>
      <w:r>
        <w:rPr>
          <w:rFonts w:hint="eastAsia"/>
        </w:rPr>
        <w:br/>
      </w:r>
      <w:r>
        <w:rPr>
          <w:rFonts w:hint="eastAsia"/>
        </w:rPr>
        <w:t>　　图表 2020-2025年中国基金管理出口情况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2020-2025年中国基金管理行业企业数量统计</w:t>
      </w:r>
      <w:r>
        <w:rPr>
          <w:rFonts w:hint="eastAsia"/>
        </w:rPr>
        <w:br/>
      </w:r>
      <w:r>
        <w:rPr>
          <w:rFonts w:hint="eastAsia"/>
        </w:rPr>
        <w:t>　　图表 基金管理成本和利润分析</w:t>
      </w:r>
      <w:r>
        <w:rPr>
          <w:rFonts w:hint="eastAsia"/>
        </w:rPr>
        <w:br/>
      </w:r>
      <w:r>
        <w:rPr>
          <w:rFonts w:hint="eastAsia"/>
        </w:rPr>
        <w:t>　　图表 基金管理上游发展</w:t>
      </w:r>
      <w:r>
        <w:rPr>
          <w:rFonts w:hint="eastAsia"/>
        </w:rPr>
        <w:br/>
      </w:r>
      <w:r>
        <w:rPr>
          <w:rFonts w:hint="eastAsia"/>
        </w:rPr>
        <w:t>　　图表 基金管理下游发展</w:t>
      </w:r>
      <w:r>
        <w:rPr>
          <w:rFonts w:hint="eastAsia"/>
        </w:rPr>
        <w:br/>
      </w:r>
      <w:r>
        <w:rPr>
          <w:rFonts w:hint="eastAsia"/>
        </w:rPr>
        <w:t>　　图表 2026年中国基金管理行业需求区域调研</w:t>
      </w:r>
      <w:r>
        <w:rPr>
          <w:rFonts w:hint="eastAsia"/>
        </w:rPr>
        <w:br/>
      </w:r>
      <w:r>
        <w:rPr>
          <w:rFonts w:hint="eastAsia"/>
        </w:rPr>
        <w:t>　　图表 **地区基金管理市场规模</w:t>
      </w:r>
      <w:r>
        <w:rPr>
          <w:rFonts w:hint="eastAsia"/>
        </w:rPr>
        <w:br/>
      </w:r>
      <w:r>
        <w:rPr>
          <w:rFonts w:hint="eastAsia"/>
        </w:rPr>
        <w:t>　　图表 **地区基金管理行业市场需求</w:t>
      </w:r>
      <w:r>
        <w:rPr>
          <w:rFonts w:hint="eastAsia"/>
        </w:rPr>
        <w:br/>
      </w:r>
      <w:r>
        <w:rPr>
          <w:rFonts w:hint="eastAsia"/>
        </w:rPr>
        <w:t>　　图表 **地区基金管理市场调研</w:t>
      </w:r>
      <w:r>
        <w:rPr>
          <w:rFonts w:hint="eastAsia"/>
        </w:rPr>
        <w:br/>
      </w:r>
      <w:r>
        <w:rPr>
          <w:rFonts w:hint="eastAsia"/>
        </w:rPr>
        <w:t>　　图表 **地区基金管理市场需求分析</w:t>
      </w:r>
      <w:r>
        <w:rPr>
          <w:rFonts w:hint="eastAsia"/>
        </w:rPr>
        <w:br/>
      </w:r>
      <w:r>
        <w:rPr>
          <w:rFonts w:hint="eastAsia"/>
        </w:rPr>
        <w:t>　　图表 **地区基金管理市场规模</w:t>
      </w:r>
      <w:r>
        <w:rPr>
          <w:rFonts w:hint="eastAsia"/>
        </w:rPr>
        <w:br/>
      </w:r>
      <w:r>
        <w:rPr>
          <w:rFonts w:hint="eastAsia"/>
        </w:rPr>
        <w:t>　　图表 **地区基金管理行业市场需求</w:t>
      </w:r>
      <w:r>
        <w:rPr>
          <w:rFonts w:hint="eastAsia"/>
        </w:rPr>
        <w:br/>
      </w:r>
      <w:r>
        <w:rPr>
          <w:rFonts w:hint="eastAsia"/>
        </w:rPr>
        <w:t>　　图表 **地区基金管理市场调研</w:t>
      </w:r>
      <w:r>
        <w:rPr>
          <w:rFonts w:hint="eastAsia"/>
        </w:rPr>
        <w:br/>
      </w:r>
      <w:r>
        <w:rPr>
          <w:rFonts w:hint="eastAsia"/>
        </w:rPr>
        <w:t>　　图表 **地区基金管理市场需求分析</w:t>
      </w:r>
      <w:r>
        <w:rPr>
          <w:rFonts w:hint="eastAsia"/>
        </w:rPr>
        <w:br/>
      </w:r>
      <w:r>
        <w:rPr>
          <w:rFonts w:hint="eastAsia"/>
        </w:rPr>
        <w:t>　　图表 基金管理招标、中标情况</w:t>
      </w:r>
      <w:r>
        <w:rPr>
          <w:rFonts w:hint="eastAsia"/>
        </w:rPr>
        <w:br/>
      </w:r>
      <w:r>
        <w:rPr>
          <w:rFonts w:hint="eastAsia"/>
        </w:rPr>
        <w:t>　　图表 基金管理品牌分析</w:t>
      </w:r>
      <w:r>
        <w:rPr>
          <w:rFonts w:hint="eastAsia"/>
        </w:rPr>
        <w:br/>
      </w:r>
      <w:r>
        <w:rPr>
          <w:rFonts w:hint="eastAsia"/>
        </w:rPr>
        <w:t>　　图表 基金管理重点企业（一）简介</w:t>
      </w:r>
      <w:r>
        <w:rPr>
          <w:rFonts w:hint="eastAsia"/>
        </w:rPr>
        <w:br/>
      </w:r>
      <w:r>
        <w:rPr>
          <w:rFonts w:hint="eastAsia"/>
        </w:rPr>
        <w:t>　　图表 企业基金管理型号、规格</w:t>
      </w:r>
      <w:r>
        <w:rPr>
          <w:rFonts w:hint="eastAsia"/>
        </w:rPr>
        <w:br/>
      </w:r>
      <w:r>
        <w:rPr>
          <w:rFonts w:hint="eastAsia"/>
        </w:rPr>
        <w:t>　　图表 基金管理重点企业（一）经营情况分析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基金管理重点企业（一）盈利能力情况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基金管理重点企业（一）偿债能力情况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基金管理重点企业（一）运营能力情况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基金管理重点企业（一）成长能力情况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基金管理重点企业（二）概述</w:t>
      </w:r>
      <w:r>
        <w:rPr>
          <w:rFonts w:hint="eastAsia"/>
        </w:rPr>
        <w:br/>
      </w:r>
      <w:r>
        <w:rPr>
          <w:rFonts w:hint="eastAsia"/>
        </w:rPr>
        <w:t>　　图表 企业基金管理型号、规格</w:t>
      </w:r>
      <w:r>
        <w:rPr>
          <w:rFonts w:hint="eastAsia"/>
        </w:rPr>
        <w:br/>
      </w:r>
      <w:r>
        <w:rPr>
          <w:rFonts w:hint="eastAsia"/>
        </w:rPr>
        <w:t>　　图表 基金管理重点企业（二）经营情况分析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基金管理重点企业（二）盈利能力情况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基金管理重点企业（二）偿债能力情况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基金管理重点企业（二）运营能力情况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基金管理重点企业（二）成长能力情况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基金管理重点企业（三）概况</w:t>
      </w:r>
      <w:r>
        <w:rPr>
          <w:rFonts w:hint="eastAsia"/>
        </w:rPr>
        <w:br/>
      </w:r>
      <w:r>
        <w:rPr>
          <w:rFonts w:hint="eastAsia"/>
        </w:rPr>
        <w:t>　　图表 企业基金管理型号、规格</w:t>
      </w:r>
      <w:r>
        <w:rPr>
          <w:rFonts w:hint="eastAsia"/>
        </w:rPr>
        <w:br/>
      </w:r>
      <w:r>
        <w:rPr>
          <w:rFonts w:hint="eastAsia"/>
        </w:rPr>
        <w:t>　　图表 基金管理重点企业（三）经营情况分析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基金管理重点企业（三）盈利能力情况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基金管理重点企业（三）偿债能力情况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基金管理重点企业（三）运营能力情况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基金管理重点企业（三）成长能力情况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基金管理优势</w:t>
      </w:r>
      <w:r>
        <w:rPr>
          <w:rFonts w:hint="eastAsia"/>
        </w:rPr>
        <w:br/>
      </w:r>
      <w:r>
        <w:rPr>
          <w:rFonts w:hint="eastAsia"/>
        </w:rPr>
        <w:t>　　图表 基金管理劣势</w:t>
      </w:r>
      <w:r>
        <w:rPr>
          <w:rFonts w:hint="eastAsia"/>
        </w:rPr>
        <w:br/>
      </w:r>
      <w:r>
        <w:rPr>
          <w:rFonts w:hint="eastAsia"/>
        </w:rPr>
        <w:t>　　图表 基金管理机会</w:t>
      </w:r>
      <w:r>
        <w:rPr>
          <w:rFonts w:hint="eastAsia"/>
        </w:rPr>
        <w:br/>
      </w:r>
      <w:r>
        <w:rPr>
          <w:rFonts w:hint="eastAsia"/>
        </w:rPr>
        <w:t>　　图表 基金管理威胁</w:t>
      </w:r>
      <w:r>
        <w:rPr>
          <w:rFonts w:hint="eastAsia"/>
        </w:rPr>
        <w:br/>
      </w:r>
      <w:r>
        <w:rPr>
          <w:rFonts w:hint="eastAsia"/>
        </w:rPr>
        <w:t>　　图表 进入基金管理行业壁垒</w:t>
      </w:r>
      <w:r>
        <w:rPr>
          <w:rFonts w:hint="eastAsia"/>
        </w:rPr>
        <w:br/>
      </w:r>
      <w:r>
        <w:rPr>
          <w:rFonts w:hint="eastAsia"/>
        </w:rPr>
        <w:t>　　图表 基金管理投资、并购情况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2026-2032年中国基金管理行业产能预测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2026-2032年中国基金管理行业产量预测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2026-2032年中国基金管理销售预测</w:t>
      </w:r>
      <w:r>
        <w:rPr>
          <w:rFonts w:hint="eastAsia"/>
        </w:rPr>
        <w:br/>
      </w:r>
      <w:r>
        <w:rPr>
          <w:rFonts w:hint="eastAsia"/>
        </w:rPr>
        <w:t>　　图表 2026-2032年中国基金管理市场规模预测</w:t>
      </w:r>
      <w:r>
        <w:rPr>
          <w:rFonts w:hint="eastAsia"/>
        </w:rPr>
        <w:br/>
      </w:r>
      <w:r>
        <w:rPr>
          <w:rFonts w:hint="eastAsia"/>
        </w:rPr>
        <w:t>　　图表 基金管理行业准入条件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2026-2032年中国基金管理行业信息化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2026-2032年中国基金管理行业风险分析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2026-2032年中国基金管理发展趋势</w:t>
      </w:r>
      <w:r>
        <w:rPr>
          <w:rFonts w:hint="eastAsia"/>
        </w:rPr>
        <w:br/>
      </w:r>
      <w:r>
        <w:rPr>
          <w:rFonts w:hint="eastAsia"/>
        </w:rPr>
        <w:t>　　图表 2026-2032年中国基金管理市场前景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2a86f56a624bd7" w:history="1">
        <w:r>
          <w:rPr>
            <w:rStyle w:val="Hyperlink"/>
          </w:rPr>
          <w:t>2026-2032年中国基金管理行业研究与前景趋势预测报告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3007792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2a86f56a624bd7" w:history="1">
        <w:r>
          <w:rPr>
            <w:rStyle w:val="Hyperlink"/>
          </w:rPr>
          <w:t>https://www.20087.com/2/79/JiJinGuanLiDeQianJingQuShi.html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热点：基金管理公司、基金管理平台登录、基金管理费用怎么收取、基金管理人的职责、基金管理公司是干什么的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c158337cb444c0" w:history="1">
      <w:r>
        <w:rPr>
          <w:rStyle w:val="Hyperlink"/>
        </w:rPr>
        <w:t>2026-2032年中国基金管理行业研究与前景趋势预测报告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JiJinGuanLiDeQianJingQuShi.html" TargetMode="External" Id="R4d2a86f56a624b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JiJinGuanLiDeQianJingQuShi.html" TargetMode="External" Id="R19c158337cb444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2026-02-13T23:13:00Z</dcterms:created>
  <dcterms:modified xsi:type="dcterms:W3CDTF">2026-02-14T00:13:00Z</dcterms:modified>
  <dc:subject>2026-2032年中国基金管理行业研究与前景趋势预测报告</dc:subject>
  <dc:title>2026-2032年中国基金管理行业研究与前景趋势预测报告</dc:title>
  <cp:keywords>2026-2032年中国基金管理行业研究与前景趋势预测报告</cp:keywords>
  <dc:description>2026-2032年中国基金管理行业研究与前景趋势预测报告</dc:description>
</cp:coreProperties>
</file>