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e82d2a2d14bff" w:history="1">
              <w:r>
                <w:rPr>
                  <w:rStyle w:val="Hyperlink"/>
                </w:rPr>
                <w:t>2026-2032年全球与中国掌上视频游戏机行业市场调研及前景趋势分析报告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e82d2a2d14bff" w:history="1">
              <w:r>
                <w:rPr>
                  <w:rStyle w:val="Hyperlink"/>
                </w:rPr>
                <w:t>2026-2032年全球与中国掌上视频游戏机行业市场调研及前景趋势分析报告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e82d2a2d14bff" w:history="1">
                <w:r>
                  <w:rPr>
                    <w:rStyle w:val="Hyperlink"/>
                  </w:rPr>
                  <w:t>https://www.20087.com/2/19/ZhangShangShiPinYouXiJiShiChangQianJingYuCe.html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视频游戏机是便携式互动娱乐终端，凭借专用硬件优化、物理按键反馈及独占游戏生态，在智能手机普及时代仍保有核心玩家群体。掌上视频游戏机普遍搭载高性能SoC、高刷新率屏幕及主动散热系统，支持云游戏串流与本地3A级移植，部分型号引入模块化设计（如可更换摇杆、扩展存储）。在混合办公与碎片化娱乐趋势下，用户对续航、握持手感及跨平台存档同步需求显著上升。然而，高性能与长续航难以兼顾，且独占内容开发成本高昂，制约生态扩张。</w:t>
      </w:r>
      <w:r>
        <w:rPr>
          <w:rFonts w:hint="eastAsia"/>
        </w:rPr>
        <w:br/>
      </w:r>
      <w:r>
        <w:rPr>
          <w:rFonts w:hint="eastAsia"/>
        </w:rPr>
        <w:t>　　未来，掌上视频游戏机将向云边协同与沉浸式交互深化。市场调研网认为，5G切片网络保障低延迟云游戏体验；而眼动追踪或触觉反馈技术将增强临场感。在硬件层面，可变刷新率与Mini-LED背光将提升能效比；开源操作系统可能吸引独立开发者丰富内容库。此外，与VR/AR设备联动可实现“掌机-头显”无缝切换。长远看，掌上视频游戏机不仅作为游戏设备，更将成为个人数字娱乐中枢，在性能、便携与生态独特性三角中持续巩固其不可替代的硬核玩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ee82d2a2d14bff" w:history="1">
        <w:r>
          <w:rPr>
            <w:rStyle w:val="Hyperlink"/>
          </w:rPr>
          <w:t>2026-2032年全球与中国掌上视频游戏机行业市场调研及前景趋势分析报告</w:t>
        </w:r>
      </w:hyperlink>
      <w:r>
        <w:rPr>
          <w:rFonts w:hint="eastAsia"/>
        </w:rPr>
        <w:t>》，2025年掌上视频游戏机行业市场规模达 亿元，预计2032年市场规模将达 亿元，期间年均复合增长率（CAGR）达 %。报告系统研究了掌上视频游戏机行业的市场运行态势，并对未来发展趋势进行了科学预测。报告包括行业基础知识、国内外环境分析、运行数据解读及产业链梳理，同时探讨了掌上视频游戏机市场竞争格局与重点企业的表现。基于对掌上视频游戏机行业的全面分析，报告展望了掌上视频游戏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按产品类型细分，全球掌上视频游戏机市场规模2021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单功能游戏机</w:t>
      </w:r>
      <w:r>
        <w:rPr>
          <w:rFonts w:hint="eastAsia"/>
        </w:rPr>
        <w:br/>
      </w:r>
      <w:r>
        <w:rPr>
          <w:rFonts w:hint="eastAsia"/>
        </w:rPr>
        <w:t>　　　　1.3.3 多功能游戏机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按应用细分，全球掌上视频游戏机市场规模2021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掌上视频游戏机行业发展总体概况</w:t>
      </w:r>
      <w:r>
        <w:rPr>
          <w:rFonts w:hint="eastAsia"/>
        </w:rPr>
        <w:br/>
      </w:r>
      <w:r>
        <w:rPr>
          <w:rFonts w:hint="eastAsia"/>
        </w:rPr>
        <w:t>　　　　1.5.2 掌上视频游戏机行业发展主要特点</w:t>
      </w:r>
      <w:r>
        <w:rPr>
          <w:rFonts w:hint="eastAsia"/>
        </w:rPr>
        <w:br/>
      </w:r>
      <w:r>
        <w:rPr>
          <w:rFonts w:hint="eastAsia"/>
        </w:rPr>
        <w:t>　　　　1.5.3 掌上视频游戏机行业发展影响因素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掌上视频游戏机有利因素</w:t>
      </w:r>
      <w:r>
        <w:rPr>
          <w:rFonts w:hint="eastAsia"/>
        </w:rPr>
        <w:br/>
      </w:r>
      <w:r>
        <w:rPr>
          <w:rFonts w:hint="eastAsia"/>
        </w:rPr>
        <w:t>　　　　1.5.3 .2 掌上视频游戏机不利因素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全球市场，近三年掌上视频游戏机主要企业占有率及排名（按销量）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掌上视频游戏机主要企业在国际市场占有率（按销量，2023-2026）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2025年掌上视频游戏机主要企业在国际市场排名（按销量）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全球市场主要企业掌上视频游戏机销量（2023-2026）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全球市场，近三年掌上视频游戏机主要企业占有率及排名（按收入）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掌上视频游戏机主要企业在国际市场占有率（按收入，2023-2026）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2025年掌上视频游戏机主要企业在国际市场排名（按收入）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全球市场主要企业掌上视频游戏机销售收入（2023-2026）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全球市场主要企业掌上视频游戏机销售价格（2023-2026）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中国市场，近三年掌上视频游戏机主要企业占有率及排名（按销量）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掌上视频游戏机主要企业在中国市场占有率（按销量，2023-2026）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2025年掌上视频游戏机主要企业在中国市场排名（按销量）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中国市场主要企业掌上视频游戏机销量（2023-2026）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中国市场，近三年掌上视频游戏机主要企业占有率及排名（按收入）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掌上视频游戏机主要企业在中国市场占有率（按收入，2023-2026）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2025年掌上视频游戏机主要企业在中国市场排名（按收入）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中国市场主要企业掌上视频游戏机销售收入（2023-2026）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全球主要厂商掌上视频游戏机总部及产地分布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全球主要厂商成立时间及掌上视频游戏机商业化日期</w:t>
      </w:r>
      <w:r>
        <w:rPr>
          <w:rFonts w:hint="eastAsia"/>
        </w:rPr>
        <w:br/>
      </w:r>
      <w:r>
        <w:rPr>
          <w:rFonts w:hint="eastAsia"/>
        </w:rPr>
        <w:t>　　2.8 全球主要厂商掌上视频游戏机产品类型及应用</w:t>
      </w:r>
      <w:r>
        <w:rPr>
          <w:rFonts w:hint="eastAsia"/>
        </w:rPr>
        <w:br/>
      </w:r>
      <w:r>
        <w:rPr>
          <w:rFonts w:hint="eastAsia"/>
        </w:rPr>
        <w:t>　　2.9 掌上视频游戏机行业集中度、竞争程度分析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掌上视频游戏机行业集中度分析：2025年全球Top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全球掌上视频游戏机第一梯队、第二梯队和第三梯队生产商（品牌）及市场份额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全球掌上视频游戏机总体规模分析</w:t>
      </w:r>
      <w:r>
        <w:rPr>
          <w:rFonts w:hint="eastAsia"/>
        </w:rPr>
        <w:br/>
      </w:r>
      <w:r>
        <w:rPr>
          <w:rFonts w:hint="eastAsia"/>
        </w:rPr>
        <w:t>　　3.1 全球掌上视频游戏机供需现状及预测（2021-2032）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全球掌上视频游戏机产能、产量、产能利用率及发展趋势（2021-2032）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全球掌上视频游戏机产量、需求量及发展趋势（2021-2032）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全球主要地区掌上视频游戏机产量及发展趋势（2021-2032）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全球主要地区掌上视频游戏机产量（2021-2026）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全球主要地区掌上视频游戏机产量（2027-2032）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全球主要地区掌上视频游戏机产量市场份额（2021-2032）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中国掌上视频游戏机供需现状及预测（2021-2032）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中国掌上视频游戏机产能、产量、产能利用率及发展趋势（2021-2032）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中国掌上视频游戏机产量、市场需求量及发展趋势（2021-2032）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中国市场掌上视频游戏机进出口（2021-2032）</w:t>
      </w:r>
      <w:r>
        <w:rPr>
          <w:rFonts w:hint="eastAsia"/>
        </w:rPr>
        <w:br/>
      </w:r>
      <w:r>
        <w:rPr>
          <w:rFonts w:hint="eastAsia"/>
        </w:rPr>
        <w:t>　　3.4 全球掌上视频游戏机销量及销售额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全球市场掌上视频游戏机销售额（2021-2032）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全球市场掌上视频游戏机销量（2021-2032）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全球市场掌上视频游戏机价格趋势（2021-2032）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全球掌上视频游戏机主要地区分析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全球主要地区掌上视频游戏机市场规模分析：2021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全球主要地区掌上视频游戏机销售收入及市场份额（2021-2026）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全球主要地区掌上视频游戏机销售收入预测（2027-2032）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全球主要地区掌上视频游戏机销量分析：2021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全球主要地区掌上视频游戏机销量及市场份额（2021-2026）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全球主要地区掌上视频游戏机销量及市场份额预测（2027-2032）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北美市场掌上视频游戏机销量、收入及增长率（2021-2032）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欧洲市场掌上视频游戏机销量、收入及增长率（2021-2032）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中国市场掌上视频游戏机销量、收入及增长率（2021-2032）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日本市场掌上视频游戏机销量、收入及增长率（2021-2032）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东南亚市场掌上视频游戏机销量、收入及增长率（2021-2032）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印度市场掌上视频游戏机销量、收入及增长率（2021-2032）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南美市场掌上视频游戏机销量、收入及增长率（2021-2032）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中东市场掌上视频游戏机销量、收入及增长率（2021-2032）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掌上视频游戏机销量、收入、价格及毛利率（2021-2026）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不同产品类型掌上视频游戏机分析</w:t>
      </w:r>
      <w:r>
        <w:rPr>
          <w:rFonts w:hint="eastAsia"/>
        </w:rPr>
        <w:br/>
      </w:r>
      <w:r>
        <w:rPr>
          <w:rFonts w:hint="eastAsia"/>
        </w:rPr>
        <w:t>　　6.1 全球不同产品类型掌上视频游戏机销量（2021-2032）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全球不同产品类型掌上视频游戏机销量及市场份额（2021-2026）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全球不同产品类型掌上视频游戏机销量预测（2027-2032）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全球不同产品类型掌上视频游戏机收入（2021-2032）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全球不同产品类型掌上视频游戏机收入及市场份额（2021-2026）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全球不同产品类型掌上视频游戏机收入预测（2027-2032）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全球不同产品类型掌上视频游戏机价格走势（2021-2032）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中国不同产品类型掌上视频游戏机销量（2021-2032）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中国不同产品类型掌上视频游戏机销量及市场份额（2021-2026）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中国不同产品类型掌上视频游戏机销量预测（2027-2032）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中国不同产品类型掌上视频游戏机收入（2021-2032）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中国不同产品类型掌上视频游戏机收入及市场份额（2021-2026）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中国不同产品类型掌上视频游戏机收入预测（2027-2032）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不同应用掌上视频游戏机分析</w:t>
      </w:r>
      <w:r>
        <w:rPr>
          <w:rFonts w:hint="eastAsia"/>
        </w:rPr>
        <w:br/>
      </w:r>
      <w:r>
        <w:rPr>
          <w:rFonts w:hint="eastAsia"/>
        </w:rPr>
        <w:t>　　7.1 全球不同应用掌上视频游戏机销量（2021-2032）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全球不同应用掌上视频游戏机销量及市场份额（2021-2026）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全球不同应用掌上视频游戏机销量预测（2027-2032）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全球不同应用掌上视频游戏机收入（2021-2032）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全球不同应用掌上视频游戏机收入及市场份额（2021-2026）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全球不同应用掌上视频游戏机收入预测（2027-2032）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全球不同应用掌上视频游戏机价格走势（2021-2032）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中国不同应用掌上视频游戏机销量（2021-2032）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中国不同应用掌上视频游戏机销量及市场份额（2021-2026）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中国不同应用掌上视频游戏机销量预测（2027-2032）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中国不同应用掌上视频游戏机收入（2021-2032）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中国不同应用掌上视频游戏机收入及市场份额（2021-2026）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中国不同应用掌上视频游戏机收入预测（2027-2032）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掌上视频游戏机行业发展趋势</w:t>
      </w:r>
      <w:r>
        <w:rPr>
          <w:rFonts w:hint="eastAsia"/>
        </w:rPr>
        <w:br/>
      </w:r>
      <w:r>
        <w:rPr>
          <w:rFonts w:hint="eastAsia"/>
        </w:rPr>
        <w:t>　　8.2 掌上视频游戏机行业主要驱动因素</w:t>
      </w:r>
      <w:r>
        <w:rPr>
          <w:rFonts w:hint="eastAsia"/>
        </w:rPr>
        <w:br/>
      </w:r>
      <w:r>
        <w:rPr>
          <w:rFonts w:hint="eastAsia"/>
        </w:rPr>
        <w:t>　　8.3 掌上视频游戏机中国企业SWOT分析</w:t>
      </w:r>
      <w:r>
        <w:rPr>
          <w:rFonts w:hint="eastAsia"/>
        </w:rPr>
        <w:br/>
      </w:r>
      <w:r>
        <w:rPr>
          <w:rFonts w:hint="eastAsia"/>
        </w:rPr>
        <w:t>　　8.4 中国掌上视频游戏机行业政策环境分析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掌上视频游戏机行业产业链简介</w:t>
      </w:r>
      <w:r>
        <w:rPr>
          <w:rFonts w:hint="eastAsia"/>
        </w:rPr>
        <w:br/>
      </w:r>
      <w:r>
        <w:rPr>
          <w:rFonts w:hint="eastAsia"/>
        </w:rPr>
        <w:t>　　　　9.1.1 掌上视频游戏机行业供应链分析</w:t>
      </w:r>
      <w:r>
        <w:rPr>
          <w:rFonts w:hint="eastAsia"/>
        </w:rPr>
        <w:br/>
      </w:r>
      <w:r>
        <w:rPr>
          <w:rFonts w:hint="eastAsia"/>
        </w:rPr>
        <w:t>　　　　9.1.2 掌上视频游戏机主要原料及供应情况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掌上视频游戏机行业采购模式</w:t>
      </w:r>
      <w:r>
        <w:rPr>
          <w:rFonts w:hint="eastAsia"/>
        </w:rPr>
        <w:br/>
      </w:r>
      <w:r>
        <w:rPr>
          <w:rFonts w:hint="eastAsia"/>
        </w:rPr>
        <w:t>　　9.3 掌上视频游戏机行业生产模式</w:t>
      </w:r>
      <w:r>
        <w:rPr>
          <w:rFonts w:hint="eastAsia"/>
        </w:rPr>
        <w:br/>
      </w:r>
      <w:r>
        <w:rPr>
          <w:rFonts w:hint="eastAsia"/>
        </w:rPr>
        <w:t>　　9.4 掌上视频游戏机行业销售模式及销售渠道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按产品类型细分，全球掌上视频游戏机市场规模2021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按应用细分，全球掌上视频游戏机市场规模（CAGR）2021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掌上视频游戏机行业发展主要特点</w:t>
      </w:r>
      <w:r>
        <w:rPr>
          <w:rFonts w:hint="eastAsia"/>
        </w:rPr>
        <w:br/>
      </w:r>
      <w:r>
        <w:rPr>
          <w:rFonts w:hint="eastAsia"/>
        </w:rPr>
        <w:t>　　表 4： 掌上视频游戏机行业发展有利因素分析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掌上视频游戏机行业发展不利因素分析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进入掌上视频游戏机行业壁垒</w:t>
      </w:r>
      <w:r>
        <w:rPr>
          <w:rFonts w:hint="eastAsia"/>
        </w:rPr>
        <w:br/>
      </w:r>
      <w:r>
        <w:rPr>
          <w:rFonts w:hint="eastAsia"/>
        </w:rPr>
        <w:t>　　表 7： 掌上视频游戏机主要企业在国际市场占有率（按销量，2023-2026）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2025年掌上视频游戏机主要企业在国际市场排名（按销量）&amp;（千个）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全球市场主要企业掌上视频游戏机销量（2023-2026）&amp;（千个）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掌上视频游戏机主要企业在国际市场占有率（按收入，2023-2026）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2025年掌上视频游戏机主要企业在国际市场排名（按收入）&amp;（万元）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全球市场主要企业掌上视频游戏机销售收入（2023-2026）&amp;（万元）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全球市场主要企业掌上视频游戏机销售价格（2023-2026）&amp;（US$/Unit）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掌上视频游戏机主要企业在中国市场占有率（按销量，2023-2026）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2025年掌上视频游戏机主要企业在中国市场排名（按销量）&amp;（千个）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中国市场主要企业掌上视频游戏机销量（2023-2026）&amp;（千个）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掌上视频游戏机主要企业在中国市场占有率（按收入，2023-2026）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2025年掌上视频游戏机主要企业在中国市场排名（按收入）&amp;（万元）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中国市场主要企业掌上视频游戏机销售收入（2023-2026）&amp;（万元）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全球主要厂商掌上视频游戏机总部及产地分布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全球主要厂商成立时间及掌上视频游戏机商业化日期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全球主要厂商掌上视频游戏机产品类型及应用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2025年全球掌上视频游戏机主要厂商市场地位（第一梯队、第二梯队和第三梯队）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全球掌上视频游戏机市场投资、并购等现状分析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全球主要地区掌上视频游戏机产量增速（CAGR）：（2021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全球主要地区掌上视频游戏机产量（2021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全球主要地区掌上视频游戏机产量（2021-2026）&amp;（千个）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全球主要地区掌上视频游戏机产量（2027-2032）&amp;（千个）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全球主要地区掌上视频游戏机产量市场份额（2021-2026）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全球主要地区掌上视频游戏机产量市场份额（2027-2032）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中国市场掌上视频游戏机产量、销量、进出口（2021-2026）&amp;（千个）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中国市场掌上视频游戏机产量、销量、进出口预测（2027-2032）&amp;（千个）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全球主要地区掌上视频游戏机销售收入增速：（2021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全球主要地区掌上视频游戏机销售收入（2021-2026）&amp;（万元）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全球主要地区掌上视频游戏机销售收入市场份额（2021-2026）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全球主要地区掌上视频游戏机收入（2027-2032）&amp;（万元）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全球主要地区掌上视频游戏机收入市场份额（2027-2032）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全球主要地区掌上视频游戏机销量（千个）：2021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全球主要地区掌上视频游戏机销量（2021-2026）&amp;（千个）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全球主要地区掌上视频游戏机销量市场份额（2021-2026）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全球主要地区掌上视频游戏机销量（2027-2032）&amp;（千个）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全球主要地区掌上视频游戏机销量份额（2027-2032）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掌上视频游戏机生产基地、销售区域、竞争对手及市场地位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掌上视频游戏机产品规格、参数及市场应用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掌上视频游戏机销量（千个）、收入（万元）、价格（US$/Unit）及毛利率（2021-2026）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全球不同产品类型掌上视频游戏机销量（2021-2026）&amp;（千个）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全球不同产品类型掌上视频游戏机销量市场份额（2021-2026）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全球不同产品类型掌上视频游戏机销量预测（2027-2032）&amp;（千个）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全球市场不同产品类型掌上视频游戏机销量市场份额预测（2027-2032）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全球不同产品类型掌上视频游戏机收入（2021-2026）&amp;（万元）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全球不同产品类型掌上视频游戏机收入市场份额（2021-2026）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全球不同产品类型掌上视频游戏机收入预测（2027-2032）&amp;（万元）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全球不同产品类型掌上视频游戏机收入市场份额预测（2027-2032）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中国不同产品类型掌上视频游戏机销量（2021-2026）&amp;（千个）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中国不同产品类型掌上视频游戏机销量市场份额（2021-2026）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中国不同产品类型掌上视频游戏机销量预测（2027-2032）&amp;（千个）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全球市场不同产品类型掌上视频游戏机销量市场份额预测（2027-2032）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中国不同产品类型掌上视频游戏机收入（2021-2026）&amp;（万元）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中国不同产品类型掌上视频游戏机收入市场份额（2021-2026）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中国不同产品类型掌上视频游戏机收入预测（2027-2032）&amp;（万元）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中国不同产品类型掌上视频游戏机收入市场份额预测（2027-2032）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全球不同应用掌上视频游戏机销量（2021-2026）&amp;（千个）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全球不同应用掌上视频游戏机销量市场份额（2021-2026）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全球不同应用掌上视频游戏机销量预测（2027-2032）&amp;（千个）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全球市场不同应用掌上视频游戏机销量市场份额预测（2027-2032）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全球不同应用掌上视频游戏机收入（2021-2026）&amp;（万元）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全球不同应用掌上视频游戏机收入市场份额（2021-2026）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全球不同应用掌上视频游戏机收入预测（2027-2032）&amp;（万元）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全球不同应用掌上视频游戏机收入市场份额预测（2027-2032）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中国不同应用掌上视频游戏机销量（2021-2026）&amp;（千个）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中国不同应用掌上视频游戏机销量市场份额（2021-2026）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中国不同应用掌上视频游戏机销量预测（2027-2032）&amp;（千个）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中国市场不同应用掌上视频游戏机销量市场份额预测（2027-2032）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中国不同应用掌上视频游戏机收入（2021-2026）&amp;（万元）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中国不同应用掌上视频游戏机收入市场份额（2021-2026）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中国不同应用掌上视频游戏机收入预测（2027-2032）&amp;（万元）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中国不同应用掌上视频游戏机收入市场份额预测（2027-2032）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掌上视频游戏机行业发展趋势</w:t>
      </w:r>
      <w:r>
        <w:rPr>
          <w:rFonts w:hint="eastAsia"/>
        </w:rPr>
        <w:br/>
      </w:r>
      <w:r>
        <w:rPr>
          <w:rFonts w:hint="eastAsia"/>
        </w:rPr>
        <w:t>　　表 151： 掌上视频游戏机行业主要驱动因素</w:t>
      </w:r>
      <w:r>
        <w:rPr>
          <w:rFonts w:hint="eastAsia"/>
        </w:rPr>
        <w:br/>
      </w:r>
      <w:r>
        <w:rPr>
          <w:rFonts w:hint="eastAsia"/>
        </w:rPr>
        <w:t>　　表 152： 掌上视频游戏机行业供应链分析</w:t>
      </w:r>
      <w:r>
        <w:rPr>
          <w:rFonts w:hint="eastAsia"/>
        </w:rPr>
        <w:br/>
      </w:r>
      <w:r>
        <w:rPr>
          <w:rFonts w:hint="eastAsia"/>
        </w:rPr>
        <w:t>　　表 153： 掌上视频游戏机上游原料供应商</w:t>
      </w:r>
      <w:r>
        <w:rPr>
          <w:rFonts w:hint="eastAsia"/>
        </w:rPr>
        <w:br/>
      </w:r>
      <w:r>
        <w:rPr>
          <w:rFonts w:hint="eastAsia"/>
        </w:rPr>
        <w:t>　　表 154： 掌上视频游戏机主要地区不同应用客户分析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掌上视频游戏机典型经销商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掌上视频游戏机产品图片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全球不同产品类型掌上视频游戏机销售额2021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全球不同产品类型掌上视频游戏机市场份额2025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单功能游戏机产品图片</w:t>
      </w:r>
      <w:r>
        <w:rPr>
          <w:rFonts w:hint="eastAsia"/>
        </w:rPr>
        <w:br/>
      </w:r>
      <w:r>
        <w:rPr>
          <w:rFonts w:hint="eastAsia"/>
        </w:rPr>
        <w:t>　　图 5： 多功能游戏机产品图片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全球不同应用掌上视频游戏机市场份额2025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2025年全球前五大生产商掌上视频游戏机市场份额</w:t>
      </w:r>
      <w:r>
        <w:rPr>
          <w:rFonts w:hint="eastAsia"/>
        </w:rPr>
        <w:br/>
      </w:r>
      <w:r>
        <w:rPr>
          <w:rFonts w:hint="eastAsia"/>
        </w:rPr>
        <w:t>　　图 11： 2025年全球掌上视频游戏机第一梯队、第二梯队和第三梯队厂商及市场份额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全球掌上视频游戏机产能、产量、产能利用率及发展趋势（2021-2032）&amp;（千个）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全球掌上视频游戏机产量、需求量及发展趋势（2021-2032）&amp;（千个）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全球主要地区掌上视频游戏机产量市场份额（2021-2032）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中国掌上视频游戏机产能、产量、产能利用率及发展趋势（2021-2032）&amp;（千个）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中国掌上视频游戏机产量、市场需求量及发展趋势（2021-2032）&amp;（千个）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全球掌上视频游戏机市场销售额及增长率：（2021-2032）&amp;（万元）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全球市场掌上视频游戏机市场规模：2021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全球市场掌上视频游戏机销量及增长率（2021-2032）&amp;（千个）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全球市场掌上视频游戏机价格趋势（2021-2032）&amp;（US$/Unit）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全球主要地区掌上视频游戏机销售收入（2021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全球主要地区掌上视频游戏机销售收入市场份额（2021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北美市场掌上视频游戏机销量及增长率（2021-2032）&amp;（千个）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北美市场掌上视频游戏机收入及增长率（2021-2032）&amp;（万元）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欧洲市场掌上视频游戏机销量及增长率（2021-2032）&amp;（千个）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欧洲市场掌上视频游戏机收入及增长率（2021-2032）&amp;（万元）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中国市场掌上视频游戏机销量及增长率（2021-2032）&amp;（千个）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中国市场掌上视频游戏机收入及增长率（2021-2032）&amp;（万元）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日本市场掌上视频游戏机销量及增长率（2021-2032）&amp;（千个）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日本市场掌上视频游戏机收入及增长率（2021-2032）&amp;（万元）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东南亚市场掌上视频游戏机销量及增长率（2021-2032）&amp;（千个）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东南亚市场掌上视频游戏机收入及增长率（2021-2032）&amp;（万元）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印度市场掌上视频游戏机销量及增长率（2021-2032）&amp;（千个）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印度市场掌上视频游戏机收入及增长率（2021-2032）&amp;（万元）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南美市场掌上视频游戏机销量及增长率（2021-2032）&amp;（千个）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南美市场掌上视频游戏机收入及增长率（2021-2032）&amp;（万元）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中东市场掌上视频游戏机销量及增长率（2021-2032）&amp;（千个）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中东市场掌上视频游戏机收入及增长率（2021-2032）&amp;（万元）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全球不同产品类型掌上视频游戏机价格走势（2021-2032）&amp;（US$/Unit）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全球不同应用掌上视频游戏机价格走势（2021-2032）&amp;（US$/Unit）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掌上视频游戏机中国企业SWOT分析</w:t>
      </w:r>
      <w:r>
        <w:rPr>
          <w:rFonts w:hint="eastAsia"/>
        </w:rPr>
        <w:br/>
      </w:r>
      <w:r>
        <w:rPr>
          <w:rFonts w:hint="eastAsia"/>
        </w:rPr>
        <w:t>　　图 42： 掌上视频游戏机产业链</w:t>
      </w:r>
      <w:r>
        <w:rPr>
          <w:rFonts w:hint="eastAsia"/>
        </w:rPr>
        <w:br/>
      </w:r>
      <w:r>
        <w:rPr>
          <w:rFonts w:hint="eastAsia"/>
        </w:rPr>
        <w:t>　　图 43： 掌上视频游戏机行业采购模式分析</w:t>
      </w:r>
      <w:r>
        <w:rPr>
          <w:rFonts w:hint="eastAsia"/>
        </w:rPr>
        <w:br/>
      </w:r>
      <w:r>
        <w:rPr>
          <w:rFonts w:hint="eastAsia"/>
        </w:rPr>
        <w:t>　　图 44： 掌上视频游戏机行业生产模式</w:t>
      </w:r>
      <w:r>
        <w:rPr>
          <w:rFonts w:hint="eastAsia"/>
        </w:rPr>
        <w:br/>
      </w:r>
      <w:r>
        <w:rPr>
          <w:rFonts w:hint="eastAsia"/>
        </w:rPr>
        <w:t>　　图 45： 掌上视频游戏机行业销售模式分析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e82d2a2d14bff" w:history="1">
        <w:r>
          <w:rPr>
            <w:rStyle w:val="Hyperlink"/>
          </w:rPr>
          <w:t>2026-2032年全球与中国掌上视频游戏机行业市场调研及前景趋势分析报告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e82d2a2d14bff" w:history="1">
        <w:r>
          <w:rPr>
            <w:rStyle w:val="Hyperlink"/>
          </w:rPr>
          <w:t>https://www.20087.com/2/19/ZhangShangShiPinYouXiJiShiChangQianJingYuCe.html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6d80d2e8c4dc0" w:history="1">
      <w:r>
        <w:rPr>
          <w:rStyle w:val="Hyperlink"/>
        </w:rPr>
        <w:t>2026-2032年全球与中国掌上视频游戏机行业市场调研及前景趋势分析报告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angShangShiPinYouXiJiShiChangQianJingYuCe.html" TargetMode="External" Id="Recee82d2a2d1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angShangShiPinYouXiJiShiChangQianJingYuCe.html" TargetMode="External" Id="R0556d80d2e8c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2026-02-06T02:05:10Z</dcterms:created>
  <dcterms:modified xsi:type="dcterms:W3CDTF">2026-02-06T03:05:10Z</dcterms:modified>
  <dc:subject>2026-2032年全球与中国掌上视频游戏机行业市场调研及前景趋势分析报告</dc:subject>
  <dc:title>2026-2032年全球与中国掌上视频游戏机行业市场调研及前景趋势分析报告</dc:title>
  <cp:keywords>2026-2032年全球与中国掌上视频游戏机行业市场调研及前景趋势分析报告</cp:keywords>
  <dc:description>2026-2032年全球与中国掌上视频游戏机行业市场调研及前景趋势分析报告</dc:description>
</cp:coreProperties>
</file>