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54ecbba4147b1" w:history="1">
              <w:r>
                <w:rPr>
                  <w:rStyle w:val="Hyperlink"/>
                </w:rPr>
                <w:t>2026-2032年中国数据中心环境传感器市场研究与发展前景分析报告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54ecbba4147b1" w:history="1">
              <w:r>
                <w:rPr>
                  <w:rStyle w:val="Hyperlink"/>
                </w:rPr>
                <w:t>2026-2032年中国数据中心环境传感器市场研究与发展前景分析报告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54ecbba4147b1" w:history="1">
                <w:r>
                  <w:rPr>
                    <w:rStyle w:val="Hyperlink"/>
                  </w:rPr>
                  <w:t>https://www.20087.com/2/79/ShuJuZhongXinHuanJingChuanGanQiShiChangQianJingYuCe.html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环境传感器是一类用于实时监测温湿度、气流、压力、漏水、烟雾及颗粒物等关键参数的物联网设备，部署于服务器机柜、冷热通道及基础设施区域，以保障IT设备稳定运行与能效优化。数据中心环境传感器强调高精度（±0.5℃）、低功耗、无线组网能力（如LoRa、Zigbee）及与DCIM（数据中心基础设施管理）系统无缝集成。在算力需求激增与PUE（能源使用效率）监管趋严背景下，对传感器空间密度、响应速度及长期漂移稳定性提出更高要求。然而，金属机柜屏蔽导致信号衰减；同时，多品牌设备协议不统一，增加集成复杂度。</w:t>
      </w:r>
      <w:r>
        <w:rPr>
          <w:rFonts w:hint="eastAsia"/>
        </w:rPr>
        <w:br/>
      </w:r>
      <w:r>
        <w:rPr>
          <w:rFonts w:hint="eastAsia"/>
        </w:rPr>
        <w:t>　　未来，数据中心环境传感器将向边缘智能、数字孪生融合与绿色运维方向演进。市场调研网认为，嵌入式AI可本地识别热点异常并触发冷却联动；而高密度传感网络将驱动三维热力模型实时更新。在架构上，传感器将采用开放API标准，支持跨平台互操作。长远看，该设备将从状态监测单元升级为能效优化执行器——通过毫秒级反馈闭环调节空调与风扇转速，在保障安全裕度前提下逼近理论最低PUE，成为绿色数据中心实现“双碳”目标重要的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54ecbba4147b1" w:history="1">
        <w:r>
          <w:rPr>
            <w:rStyle w:val="Hyperlink"/>
          </w:rPr>
          <w:t>2026-2032年中国数据中心环境传感器市场研究与发展前景分析报告</w:t>
        </w:r>
      </w:hyperlink>
      <w:r>
        <w:rPr>
          <w:rFonts w:hint="eastAsia"/>
        </w:rPr>
        <w:t>》基于国家统计局及相关协会的详实数据，系统分析数据中心环境传感器行业的市场规模、产业链结构和价格动态，客观呈现数据中心环境传感器市场供需状况与技术发展水平。报告从数据中心环境传感器市场需求、政策环境和技术演进三个维度，对行业未来增长空间与潜在风险进行合理预判，并通过对数据中心环境传感器重点企业的经营策略的解析，帮助投资者和管理者把握市场机遇。报告涵盖数据中心环境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数据中心环境传感器市场概述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按照不同产品类型，数据中心环境传感器主要可以分为如下几个类别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湿度传感器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按照不同网络，数据中心环境传感器主要可以分为如下几个类别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中国不同网络数据中心环境传感器增长趋势2021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独立型传感器</w:t>
      </w:r>
      <w:r>
        <w:rPr>
          <w:rFonts w:hint="eastAsia"/>
        </w:rPr>
        <w:br/>
      </w:r>
      <w:r>
        <w:rPr>
          <w:rFonts w:hint="eastAsia"/>
        </w:rPr>
        <w:t>　　　　1.3.3 网络型传感器</w:t>
      </w:r>
      <w:r>
        <w:rPr>
          <w:rFonts w:hint="eastAsia"/>
        </w:rPr>
        <w:br/>
      </w:r>
      <w:r>
        <w:rPr>
          <w:rFonts w:hint="eastAsia"/>
        </w:rPr>
        <w:t>　　1.4 按照不同等级，数据中心环境传感器主要可以分为如下几个类别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中国不同等级数据中心环境传感器增长趋势2021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机房级</w:t>
      </w:r>
      <w:r>
        <w:rPr>
          <w:rFonts w:hint="eastAsia"/>
        </w:rPr>
        <w:br/>
      </w:r>
      <w:r>
        <w:rPr>
          <w:rFonts w:hint="eastAsia"/>
        </w:rPr>
        <w:t>　　　　1.4.3 机柜级</w:t>
      </w:r>
      <w:r>
        <w:rPr>
          <w:rFonts w:hint="eastAsia"/>
        </w:rPr>
        <w:br/>
      </w:r>
      <w:r>
        <w:rPr>
          <w:rFonts w:hint="eastAsia"/>
        </w:rPr>
        <w:t>　　1.5 从不同应用，数据中心环境传感器主要包括如下几个方面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中国不同应用数据中心环境传感器增长趋势2021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云数据中心</w:t>
      </w:r>
      <w:r>
        <w:rPr>
          <w:rFonts w:hint="eastAsia"/>
        </w:rPr>
        <w:br/>
      </w:r>
      <w:r>
        <w:rPr>
          <w:rFonts w:hint="eastAsia"/>
        </w:rPr>
        <w:t>　　　　1.5.3 AI数据中心/AI服务器</w:t>
      </w:r>
      <w:r>
        <w:rPr>
          <w:rFonts w:hint="eastAsia"/>
        </w:rPr>
        <w:br/>
      </w:r>
      <w:r>
        <w:rPr>
          <w:rFonts w:hint="eastAsia"/>
        </w:rPr>
        <w:t>　　　　1.5.4 高性能计算 （HPC）</w:t>
      </w:r>
      <w:r>
        <w:rPr>
          <w:rFonts w:hint="eastAsia"/>
        </w:rPr>
        <w:br/>
      </w:r>
      <w:r>
        <w:rPr>
          <w:rFonts w:hint="eastAsia"/>
        </w:rPr>
        <w:t>　　　　1.5.5 企业数据中心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中国数据中心环境传感器发展现状及未来趋势（2021-2032）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中国市场数据中心环境传感器收入及增长率（2021-2032）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中国市场数据中心环境传感器销量及增长率（2021-2032）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中国市场主要数据中心环境传感器厂商分析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中国市场主要厂商数据中心环境传感器销量及市场占有率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中国市场主要厂商数据中心环境传感器销量（2021-2026）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中国市场主要厂商数据中心环境传感器收入及市场占有率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中国市场主要厂商数据中心环境传感器收入（2021-2026）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中国市场主要厂商数据中心环境传感器收入市场份额（2021-2026）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2025年中国市场主要厂商数据中心环境传感器收入排名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中国市场主要厂商数据中心环境传感器价格（2021-2026）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中国市场主要厂商数据中心环境传感器总部及产地分布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中国市场主要厂商成立时间及数据中心环境传感器商业化日期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中国市场主要厂商数据中心环境传感器产品类型及应用</w:t>
      </w:r>
      <w:r>
        <w:rPr>
          <w:rFonts w:hint="eastAsia"/>
        </w:rPr>
        <w:br/>
      </w:r>
      <w:r>
        <w:rPr>
          <w:rFonts w:hint="eastAsia"/>
        </w:rPr>
        <w:t>　　2.7 数据中心环境传感器行业集中度、竞争程度分析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数据中心环境传感器行业集中度分析：2025年中国Top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中国市场数据中心环境传感器第一梯队、第二梯队和第三梯队厂商（品牌）及2025年市场份额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重点企业（12）在中国市场数据中心环境传感器销量、收入、价格及毛利率（2021-2026）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不同产品类型数据中心环境传感器分析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不同应用数据中心环境传感器分析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中国市场不同应用数据中心环境传感器销量（2021-2032）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中国市场不同应用数据中心环境传感器销量及市场份额（2021-2026）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中国市场不同应用数据中心环境传感器销量预测（2027-2032）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中国市场不同应用数据中心环境传感器规模（2021-2032）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中国市场不同应用数据中心环境传感器规模及市场份额（2021-2026）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中国市场不同应用数据中心环境传感器规模预测（2027-2032）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中国市场不同应用数据中心环境传感器价格走势（2021-2032）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数据中心环境传感器中国企业SWOT分析</w:t>
      </w:r>
      <w:r>
        <w:rPr>
          <w:rFonts w:hint="eastAsia"/>
        </w:rPr>
        <w:br/>
      </w:r>
      <w:r>
        <w:rPr>
          <w:rFonts w:hint="eastAsia"/>
        </w:rPr>
        <w:t>　　6.6 数据中心环境传感器行业发展分析---行业政策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数据中心环境传感器行业产业链简介</w:t>
      </w:r>
      <w:r>
        <w:rPr>
          <w:rFonts w:hint="eastAsia"/>
        </w:rPr>
        <w:br/>
      </w:r>
      <w:r>
        <w:rPr>
          <w:rFonts w:hint="eastAsia"/>
        </w:rPr>
        <w:t>　　7.2 数据中心环境传感器产业链分析-上游</w:t>
      </w:r>
      <w:r>
        <w:rPr>
          <w:rFonts w:hint="eastAsia"/>
        </w:rPr>
        <w:br/>
      </w:r>
      <w:r>
        <w:rPr>
          <w:rFonts w:hint="eastAsia"/>
        </w:rPr>
        <w:t>　　7.3 数据中心环境传感器产业链分析-中游</w:t>
      </w:r>
      <w:r>
        <w:rPr>
          <w:rFonts w:hint="eastAsia"/>
        </w:rPr>
        <w:br/>
      </w:r>
      <w:r>
        <w:rPr>
          <w:rFonts w:hint="eastAsia"/>
        </w:rPr>
        <w:t>　　7.4 数据中心环境传感器产业链分析-下游</w:t>
      </w:r>
      <w:r>
        <w:rPr>
          <w:rFonts w:hint="eastAsia"/>
        </w:rPr>
        <w:br/>
      </w:r>
      <w:r>
        <w:rPr>
          <w:rFonts w:hint="eastAsia"/>
        </w:rPr>
        <w:t>　　7.5 数据中心环境传感器行业采购模式</w:t>
      </w:r>
      <w:r>
        <w:rPr>
          <w:rFonts w:hint="eastAsia"/>
        </w:rPr>
        <w:br/>
      </w:r>
      <w:r>
        <w:rPr>
          <w:rFonts w:hint="eastAsia"/>
        </w:rPr>
        <w:t>　　7.6 数据中心环境传感器行业生产模式</w:t>
      </w:r>
      <w:r>
        <w:rPr>
          <w:rFonts w:hint="eastAsia"/>
        </w:rPr>
        <w:br/>
      </w:r>
      <w:r>
        <w:rPr>
          <w:rFonts w:hint="eastAsia"/>
        </w:rPr>
        <w:t>　　7.7 数据中心环境传感器行业销售模式及销售渠道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中国本土数据中心环境传感器产能、产量分析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中国数据中心环境传感器供需现状及预测（2021-2032）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中国数据中心环境传感器产能、产量、产能利用率及发展趋势（2021-2032）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中国数据中心环境传感器产量、市场需求量及发展趋势（2021-2032）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中国数据中心环境传感器进出口分析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中国市场数据中心环境传感器主要进口来源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中国市场数据中心环境传感器主要出口目的地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不同网络数据中心环境传感器市场规模2021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不同应用数据中心环境传感器市场规模2021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中国市场主要厂商数据中心环境传感器收入（2021-2026）&amp;（万元）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中国市场主要厂商数据中心环境传感器收入份额（2021-2026）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2025年中国主要生产商数据中心环境传感器收入排名（万元）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中国市场主要厂商数据中心环境传感器价格（2021-2026）&amp;（元/件）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中国市场主要厂商数据中心环境传感器总部及产地分布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中国市场主要厂商成立时间及数据中心环境传感器商业化日期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中国市场主要厂商数据中心环境传感器产品类型及应用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2025年中国市场数据中心环境传感器主要厂商市场地位（第一梯队、第二梯队和第三梯队）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数据中心环境传感器市场投资、并购等现状分析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数据中心环境传感器生产基地、总部、竞争对手及市场地位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数据中心环境传感器产品规格、参数及市场应用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数据中心环境传感器销量（千件）、收入（万元）、价格（元/件）及毛利率（2021-2026）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中国市场不同产品类型数据中心环境传感器规模（2021-2026）&amp;（万元）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中国市场不同产品类型数据中心环境传感器规模市场份额（2021-2026）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中国市场不同产品类型数据中心环境传感器规模预测（2027-2032）&amp;（万元）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中国市场不同产品类型数据中心环境传感器规模市场份额预测（2027-2032）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中国市场不同应用数据中心环境传感器销量（2021-2026）&amp;（千件）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中国市场不同应用数据中心环境传感器销量市场份额（2021-2026）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中国市场不同应用数据中心环境传感器销量预测（2027-2032）&amp;（千件）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中国市场不同应用数据中心环境传感器销量市场份额预测（2027-2032）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中国市场不同应用数据中心环境传感器规模（2021-2026）&amp;（万元）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中国市场不同应用数据中心环境传感器规模市场份额（2021-2026）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中国市场不同应用数据中心环境传感器规模预测（2027-2032）&amp;（万元）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中国市场不同应用数据中心环境传感器规模市场份额预测（2027-2032）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数据中心环境传感器行业发展分析---发展趋势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数据中心环境传感器行业发展分析---厂商壁垒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数据中心环境传感器行业发展分析---驱动因素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数据中心环境传感器行业发展分析---制约因素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数据中心环境传感器行业相关重点政策一览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数据中心环境传感器行业供应链分析</w:t>
      </w:r>
      <w:r>
        <w:rPr>
          <w:rFonts w:hint="eastAsia"/>
        </w:rPr>
        <w:br/>
      </w:r>
      <w:r>
        <w:rPr>
          <w:rFonts w:hint="eastAsia"/>
        </w:rPr>
        <w:t>　　表 98： 数据中心环境传感器上游原料供应商</w:t>
      </w:r>
      <w:r>
        <w:rPr>
          <w:rFonts w:hint="eastAsia"/>
        </w:rPr>
        <w:br/>
      </w:r>
      <w:r>
        <w:rPr>
          <w:rFonts w:hint="eastAsia"/>
        </w:rPr>
        <w:t>　　表 99： 数据中心环境传感器行业主要下游客户</w:t>
      </w:r>
      <w:r>
        <w:rPr>
          <w:rFonts w:hint="eastAsia"/>
        </w:rPr>
        <w:br/>
      </w:r>
      <w:r>
        <w:rPr>
          <w:rFonts w:hint="eastAsia"/>
        </w:rPr>
        <w:t>　　表 100： 数据中心环境传感器典型经销商</w:t>
      </w:r>
      <w:r>
        <w:rPr>
          <w:rFonts w:hint="eastAsia"/>
        </w:rPr>
        <w:br/>
      </w:r>
      <w:r>
        <w:rPr>
          <w:rFonts w:hint="eastAsia"/>
        </w:rPr>
        <w:t>　　表 101： 中国数据中心环境传感器产量、销量、进口量及出口量（2021-2026）&amp;（千件）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中国数据中心环境传感器产量、销量、进口量及出口量预测（2027-2032）&amp;（千件）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中国市场数据中心环境传感器主要进口来源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中国市场数据中心环境传感器主要出口目的地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数据中心环境传感器产品图片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中国不同产品类型数据中心环境传感器市场规模市场份额2025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温度传感器产品图片</w:t>
      </w:r>
      <w:r>
        <w:rPr>
          <w:rFonts w:hint="eastAsia"/>
        </w:rPr>
        <w:br/>
      </w:r>
      <w:r>
        <w:rPr>
          <w:rFonts w:hint="eastAsia"/>
        </w:rPr>
        <w:t>　　图 4： 湿度传感器产品图片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中国不同网络数据中心环境传感器市场规模市场份额2025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独立型传感器产品图片</w:t>
      </w:r>
      <w:r>
        <w:rPr>
          <w:rFonts w:hint="eastAsia"/>
        </w:rPr>
        <w:br/>
      </w:r>
      <w:r>
        <w:rPr>
          <w:rFonts w:hint="eastAsia"/>
        </w:rPr>
        <w:t>　　图 8： 网络型传感器产品图片</w:t>
      </w:r>
      <w:r>
        <w:rPr>
          <w:rFonts w:hint="eastAsia"/>
        </w:rPr>
        <w:br/>
      </w:r>
      <w:r>
        <w:rPr>
          <w:rFonts w:hint="eastAsia"/>
        </w:rPr>
        <w:t>　　图 9： 中国不同等级数据中心环境传感器市场规模市场份额2025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机房级产品图片</w:t>
      </w:r>
      <w:r>
        <w:rPr>
          <w:rFonts w:hint="eastAsia"/>
        </w:rPr>
        <w:br/>
      </w:r>
      <w:r>
        <w:rPr>
          <w:rFonts w:hint="eastAsia"/>
        </w:rPr>
        <w:t>　　图 11： 机柜级产品图片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中国不同应用数据中心环境传感器市场份额2025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云数据中心</w:t>
      </w:r>
      <w:r>
        <w:rPr>
          <w:rFonts w:hint="eastAsia"/>
        </w:rPr>
        <w:br/>
      </w:r>
      <w:r>
        <w:rPr>
          <w:rFonts w:hint="eastAsia"/>
        </w:rPr>
        <w:t>　　图 14： AI数据中心/AI服务器</w:t>
      </w:r>
      <w:r>
        <w:rPr>
          <w:rFonts w:hint="eastAsia"/>
        </w:rPr>
        <w:br/>
      </w:r>
      <w:r>
        <w:rPr>
          <w:rFonts w:hint="eastAsia"/>
        </w:rPr>
        <w:t>　　图 15： 高性能计算 （HPC）</w:t>
      </w:r>
      <w:r>
        <w:rPr>
          <w:rFonts w:hint="eastAsia"/>
        </w:rPr>
        <w:br/>
      </w:r>
      <w:r>
        <w:rPr>
          <w:rFonts w:hint="eastAsia"/>
        </w:rPr>
        <w:t>　　图 16： 企业数据中心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中国市场数据中心环境传感器市场规模，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中国市场数据中心环境传感器收入及增长率（2021-2032）&amp;（万元）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中国市场数据中心环境传感器销量及增长率（2021-2032）&amp;（千件）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2025年中国市场主要厂商数据中心环境传感器销量市场份额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2025年中国市场主要厂商数据中心环境传感器收入市场份额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2025年中国市场前五大厂商数据中心环境传感器市场份额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2025年中国市场数据中心环境传感器第一梯队、第二梯队和第三梯队厂商（品牌）及市场份额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中国市场不同产品类型数据中心环境传感器价格走势（2021-2032）&amp;（元/件）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中国市场不同应用数据中心环境传感器价格走势（2021-2032）&amp;（元/件）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数据中心环境传感器中国企业SWOT分析</w:t>
      </w:r>
      <w:r>
        <w:rPr>
          <w:rFonts w:hint="eastAsia"/>
        </w:rPr>
        <w:br/>
      </w:r>
      <w:r>
        <w:rPr>
          <w:rFonts w:hint="eastAsia"/>
        </w:rPr>
        <w:t>　　图 28： 数据中心环境传感器产业链</w:t>
      </w:r>
      <w:r>
        <w:rPr>
          <w:rFonts w:hint="eastAsia"/>
        </w:rPr>
        <w:br/>
      </w:r>
      <w:r>
        <w:rPr>
          <w:rFonts w:hint="eastAsia"/>
        </w:rPr>
        <w:t>　　图 29： 数据中心环境传感器行业采购模式分析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数据中心环境传感器行业生产模式分析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数据中心环境传感器行业销售模式分析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中国数据中心环境传感器产能、产量、产能利用率及发展趋势（2021-2032）&amp;（千件）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中国数据中心环境传感器产量、市场需求量及发展趋势（2021-2032）&amp;（千件）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54ecbba4147b1" w:history="1">
        <w:r>
          <w:rPr>
            <w:rStyle w:val="Hyperlink"/>
          </w:rPr>
          <w:t>2026-2032年中国数据中心环境传感器市场研究与发展前景分析报告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54ecbba4147b1" w:history="1">
        <w:r>
          <w:rPr>
            <w:rStyle w:val="Hyperlink"/>
          </w:rPr>
          <w:t>https://www.20087.com/2/79/ShuJuZhongXinHuanJingChuanGanQiShiChangQianJingYuCe.html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热点：数据中心监控系统、数据中心环境传感器是什么、数据中心运维、数据中心环境监控系统、数据中心、传感器数据处理模块的作用、传感器、传感器数据处理、环境参数传感器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da06580154523" w:history="1">
      <w:r>
        <w:rPr>
          <w:rStyle w:val="Hyperlink"/>
        </w:rPr>
        <w:t>2026-2032年中国数据中心环境传感器市场研究与发展前景分析报告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JuZhongXinHuanJingChuanGanQiShiChangQianJingYuCe.html" TargetMode="External" Id="Ra2654ecbba4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JuZhongXinHuanJingChuanGanQiShiChangQianJingYuCe.html" TargetMode="External" Id="Rb7fda0658015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2026-02-07T03:41:30Z</dcterms:created>
  <dcterms:modified xsi:type="dcterms:W3CDTF">2026-02-07T04:41:30Z</dcterms:modified>
  <dc:subject>2026-2032年中国数据中心环境传感器市场研究与发展前景分析报告</dc:subject>
  <dc:title>2026-2032年中国数据中心环境传感器市场研究与发展前景分析报告</dc:title>
  <cp:keywords>2026-2032年中国数据中心环境传感器市场研究与发展前景分析报告</cp:keywords>
  <dc:description>2026-2032年中国数据中心环境传感器市场研究与发展前景分析报告</dc:description>
</cp:coreProperties>
</file>