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227949516418d" w:history="1">
              <w:r>
                <w:rPr>
                  <w:rStyle w:val="Hyperlink"/>
                </w:rPr>
                <w:t>2025-2031年中国智能教育照明设备市场研究与发展前景报告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227949516418d" w:history="1">
              <w:r>
                <w:rPr>
                  <w:rStyle w:val="Hyperlink"/>
                </w:rPr>
                <w:t>2025-2031年中国智能教育照明设备市场研究与发展前景报告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227949516418d" w:history="1">
                <w:r>
                  <w:rPr>
                    <w:rStyle w:val="Hyperlink"/>
                  </w:rPr>
                  <w:t>https://www.20087.com/2/99/ZhiNengJiaoYuZhaoMingSheBeiHangYeQianJingFenXi.html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照明设备是针对学校教室、图书馆、实验室等学习环境专门设计的具备智能调光、色温调节、人体感应、照度自动控制等功能的照明系统。该类产品旨在改善传统照明存在的眩光强、光线分布不均、能耗高等问题，从而保护学生视力健康、提升学习效率。随着国家对学生近视防控工作的重视以及智慧校园建设的推进，教育照明设备正逐步从普通LED灯具向智能化、专业化方向升级。然而，行业内产品技术水平参差不齐，部分企业夸大宣传、功能冗余，导致实际应用效果不佳。此外，学校采购预算有限，也制约了高端产品的普及速度。</w:t>
      </w:r>
      <w:r>
        <w:rPr>
          <w:rFonts w:hint="eastAsia"/>
        </w:rPr>
        <w:br/>
      </w:r>
      <w:r>
        <w:rPr>
          <w:rFonts w:hint="eastAsia"/>
        </w:rPr>
        <w:t>　　未来，智能教育照明设备将朝着健康化、个性化和数据化方向发展。通过引入生物节律照明理论，设备可根据时间变化自动调节色温和亮度，模拟自然光环境，有助于调节学生生理节律和注意力集中度。同时，结合物联网平台和AI算法，未来的教育照明系统可实现远程管理、用能分析、异常报警等功能，提升运维效率。随着“双减”政策推动教学方式变革，智能照明还将与智能黑板、互动课桌等设备联动，打造沉浸式学习空间。政策层面，国家持续推进校园照明标准化建设，将为行业规范化发展提供制度保障，推动智能教育照明向更高质量、更科学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227949516418d" w:history="1">
        <w:r>
          <w:rPr>
            <w:rStyle w:val="Hyperlink"/>
          </w:rPr>
          <w:t>2025-2031年中国智能教育照明设备市场研究与发展前景报告</w:t>
        </w:r>
      </w:hyperlink>
      <w:r>
        <w:rPr>
          <w:rFonts w:hint="eastAsia"/>
        </w:rPr>
        <w:t>》系统研究了智能教育照明设备行业，内容涵盖智能教育照明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智能教育照明设备行业概述</w:t>
      </w:r>
      <w:r>
        <w:rPr>
          <w:rFonts w:hint="eastAsia"/>
        </w:rPr>
        <w:br/>
      </w:r>
      <w:r>
        <w:rPr>
          <w:rFonts w:hint="eastAsia"/>
        </w:rPr>
        <w:t>　　第一节 智能教育照明设备定义与分类</w:t>
      </w:r>
      <w:r>
        <w:rPr>
          <w:rFonts w:hint="eastAsia"/>
        </w:rPr>
        <w:br/>
      </w:r>
      <w:r>
        <w:rPr>
          <w:rFonts w:hint="eastAsia"/>
        </w:rPr>
        <w:t>　　第二节 智能教育照明设备应用领域</w:t>
      </w:r>
      <w:r>
        <w:rPr>
          <w:rFonts w:hint="eastAsia"/>
        </w:rPr>
        <w:br/>
      </w:r>
      <w:r>
        <w:rPr>
          <w:rFonts w:hint="eastAsia"/>
        </w:rPr>
        <w:t>　　第三节 智能教育照明设备行业经济指标分析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二、智能教育照明设备行业成长速度分析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三、智能教育照明设备附加值提升空间探讨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四、智能教育照明设备行业进入壁垒分析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五、智能教育照明设备行业风险性评估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六、智能教育照明设备行业周期性分析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七、智能教育照明设备行业竞争程度指标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八、智能教育照明设备行业成熟度综合分析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智能教育照明设备产业链及经营模式分析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三、智能教育照明设备销售模式与渠道策略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全球智能教育照明设备市场发展分析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2024-2025年全球智能教育照明设备行业发展分析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一、全球智能教育照明设备行业市场规模与趋势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二、全球智能教育照明设备行业发展特点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三、全球智能教育照明设备行业竞争格局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主要国家与地区智能教育照明设备市场分析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2025-2031年全球智能教育照明设备行业发展趋势与前景预测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一、智能教育照明设备行业发展趋势</w:t>
      </w:r>
      <w:r>
        <w:rPr>
          <w:rFonts w:hint="eastAsia"/>
        </w:rPr>
        <w:br/>
      </w:r>
      <w:r>
        <w:rPr>
          <w:rFonts w:hint="eastAsia"/>
        </w:rPr>
        <w:t>　　　　二、智能教育照明设备行业发展潜力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中国智能教育照明设备行业市场分析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2024-2025年智能教育照明设备产能与投资动态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一、国内智能教育照明设备产能现状与利用效率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二、智能教育照明设备产能扩张与投资动态分析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2025-2031年智能教育照明设备行业产量统计与趋势预测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一、2019-2024年智能教育照明设备行业产量与增长趋势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1、2019-2024年智能教育照明设备产量及增长趋势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2、2019-2024年智能教育照明设备细分产品产量及份额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二、智能教育照明设备产量影响因素分析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三、2025-2031年智能教育照明设备产量预测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2025-2031年智能教育照明设备市场需求与销售分析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一、2024-2025年智能教育照明设备行业需求现状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二、智能教育照明设备客户群体与需求特点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三、2019-2024年智能教育照明设备行业销售规模分析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四、2025-2031年智能教育照明设备市场增长潜力与规模预测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2024-2025年智能教育照明设备行业技术发展现状及趋势分析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智能教育照明设备行业技术发展现状分析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国内外智能教育照明设备行业技术差距分析及差距形成的主要原因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智能教育照明设备行业技术发展方向、趋势预测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提升智能教育照明设备行业技术能力策略建议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中国智能教育照明设备细分市场分析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一、2024-2025年智能教育照明设备主要细分产品市场现状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智能教育照明设备价格机制与竞争策略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一、2019-2024年智能教育照明设备市场价格走势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智能教育照明设备定价策略与方法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2025-2031年智能教育照明设备价格竞争态势与趋势预测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中国智能教育照明设备行业重点区域市场研究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2024-2025年重点区域智能教育照明设备市场发展概况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三、2025-2031年智能教育照明设备行业发展潜力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三、2025-2031年智能教育照明设备行业发展潜力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三、2025-2031年智能教育照明设备行业发展潜力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三、2025-2031年智能教育照明设备行业发展潜力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二、2019-2024年智能教育照明设备市场需求规模情况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三、2025-2031年智能教育照明设备行业发展潜力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2019-2024年中国智能教育照明设备行业进出口情况分析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智能教育照明设备行业进口规模与来源分析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一、2019-2024年智能教育照明设备进口规模分析</w:t>
      </w:r>
      <w:r>
        <w:rPr>
          <w:rFonts w:hint="eastAsia"/>
        </w:rPr>
        <w:br/>
      </w:r>
      <w:r>
        <w:rPr>
          <w:rFonts w:hint="eastAsia"/>
        </w:rPr>
        <w:t>　　　　二、智能教育照明设备主要进口来源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智能教育照明设备行业出口规模与目的地分析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一、2019-2024年智能教育照明设备出口规模分析</w:t>
      </w:r>
      <w:r>
        <w:rPr>
          <w:rFonts w:hint="eastAsia"/>
        </w:rPr>
        <w:br/>
      </w:r>
      <w:r>
        <w:rPr>
          <w:rFonts w:hint="eastAsia"/>
        </w:rPr>
        <w:t>　　　　二、智能教育照明设备主要出口目的地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2019-2024年中国智能教育照明设备总体规模与财务指标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中国智能教育照明设备行业总体规模分析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二、智能教育照明设备从业人员规模</w:t>
      </w:r>
      <w:r>
        <w:rPr>
          <w:rFonts w:hint="eastAsia"/>
        </w:rPr>
        <w:br/>
      </w:r>
      <w:r>
        <w:rPr>
          <w:rFonts w:hint="eastAsia"/>
        </w:rPr>
        <w:t>　　　　三、智能教育照明设备行业资产状况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中国智能教育照明设备行业财务指标总体分析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智能教育照明设备行业重点企业经营状况分析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智能教育照明设备重点企业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智能教育照明设备领先企业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智能教育照明设备标杆企业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智能教育照明设备代表企业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智能教育照明设备龙头企业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智能教育照明设备重点企业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中国智能教育照明设备行业竞争格局分析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智能教育照明设备行业竞争格局总览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2024-2025年智能教育照明设备行业竞争力分析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四、智能教育照明设备替代品威胁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2019-2024年智能教育照明设备行业企业并购活动分析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2024-2025年智能教育照明设备行业会展与招投标活动分析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2025年中国智能教育照明设备企业发展策略分析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智能教育照明设备市场策略分析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二、智能教育照明设备市场细分与目标客户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智能教育照明设备销售策略分析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提高智能教育照明设备企业竞争力建议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一、智能教育照明设备技术创新与管理优化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智能教育照明设备品牌战略思考</w:t>
      </w:r>
      <w:r>
        <w:rPr>
          <w:rFonts w:hint="eastAsia"/>
        </w:rPr>
        <w:br/>
      </w:r>
      <w:r>
        <w:rPr>
          <w:rFonts w:hint="eastAsia"/>
        </w:rPr>
        <w:t>　　　　一、智能教育照明设备品牌建设与维护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二、智能教育照明设备品牌影响力与市场竞争力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中国智能教育照明设备行业风险与对策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智能教育照明设备行业SWOT分析</w:t>
      </w:r>
      <w:r>
        <w:rPr>
          <w:rFonts w:hint="eastAsia"/>
        </w:rPr>
        <w:br/>
      </w:r>
      <w:r>
        <w:rPr>
          <w:rFonts w:hint="eastAsia"/>
        </w:rPr>
        <w:t>　　　　一、智能教育照明设备行业优势分析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二、智能教育照明设备行业劣势分析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三、智能教育照明设备市场机会探索</w:t>
      </w:r>
      <w:r>
        <w:rPr>
          <w:rFonts w:hint="eastAsia"/>
        </w:rPr>
        <w:br/>
      </w:r>
      <w:r>
        <w:rPr>
          <w:rFonts w:hint="eastAsia"/>
        </w:rPr>
        <w:t>　　　　四、智能教育照明设备市场威胁评估</w:t>
      </w:r>
      <w:r>
        <w:rPr>
          <w:rFonts w:hint="eastAsia"/>
        </w:rPr>
        <w:br/>
      </w:r>
      <w:r>
        <w:rPr>
          <w:rFonts w:hint="eastAsia"/>
        </w:rPr>
        <w:t>　　第二节 智能教育照明设备行业风险及对策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2025-2031年中国智能教育照明设备行业前景与发展趋势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智能教育照明设备行业发展环境分析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2025-2031年智能教育照明设备行业发展趋势与方向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一、智能教育照明设备行业发展方向预测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二、智能教育照明设备发展趋势分析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2025-2031年智能教育照明设备行业发展潜力与机遇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一、智能教育照明设备市场发展潜力评估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二、智能教育照明设备新兴市场与机遇探索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智能教育照明设备行业研究结论与建议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中-智-林-－智能教育照明设备行业发展建议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智能教育照明设备行业历程</w:t>
      </w:r>
      <w:r>
        <w:rPr>
          <w:rFonts w:hint="eastAsia"/>
        </w:rPr>
        <w:br/>
      </w:r>
      <w:r>
        <w:rPr>
          <w:rFonts w:hint="eastAsia"/>
        </w:rPr>
        <w:t>　　图表 智能教育照明设备行业生命周期</w:t>
      </w:r>
      <w:r>
        <w:rPr>
          <w:rFonts w:hint="eastAsia"/>
        </w:rPr>
        <w:br/>
      </w:r>
      <w:r>
        <w:rPr>
          <w:rFonts w:hint="eastAsia"/>
        </w:rPr>
        <w:t>　　图表 智能教育照明设备行业产业链分析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2019-2024年智能教育照明设备行业市场容量分析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2024年中国智能教育照明设备行业需求领域分布格局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2024年中国智能教育照明设备进口国家及地区分析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2024年中国智能教育照明设备出口国家及地区分析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2019-2024年中国智能教育照明设备行业企业平均规模情况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**地区智能教育照明设备市场规模及增长情况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**地区智能教育照明设备行业市场需求情况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智能教育照明设备重点企业（三）成长能力情况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2025-2031年中国智能教育照明设备行业产能预测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2025-2031年中国智能教育照明设备行业产量预测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2025-2031年中国智能教育照明设备市场需求量预测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2025-2031年中国智能教育照明设备行业供需平衡预测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2025-2031年中国智能教育照明设备行业市场容量预测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2025-2031年中国智能教育照明设备行业市场规模预测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2025年中国智能教育照明设备市场前景分析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2025年中国智能教育照明设备发展趋势预测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227949516418d" w:history="1">
        <w:r>
          <w:rPr>
            <w:rStyle w:val="Hyperlink"/>
          </w:rPr>
          <w:t>2025-2031年中国智能教育照明设备市场研究与发展前景报告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227949516418d" w:history="1">
        <w:r>
          <w:rPr>
            <w:rStyle w:val="Hyperlink"/>
          </w:rPr>
          <w:t>https://www.20087.com/2/99/ZhiNengJiaoYuZhaoMingSheBeiHangYeQianJingFenXi.html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热点：教育照明、智能教育照明设备是什么、智慧照明、学校智能照明、智能照明是什么意思、学校智能照明控制系统、智能教育、智能照明教室护眼灯供应商、教育照明十大品牌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d7222a254852" w:history="1">
      <w:r>
        <w:rPr>
          <w:rStyle w:val="Hyperlink"/>
        </w:rPr>
        <w:t>2025-2031年中国智能教育照明设备市场研究与发展前景报告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NengJiaoYuZhaoMingSheBeiHangYeQianJingFenXi.html" TargetMode="External" Id="R329227949516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NengJiaoYuZhaoMingSheBeiHangYeQianJingFenXi.html" TargetMode="External" Id="R883cd7222a2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2025-07-15T01:28:40Z</dcterms:created>
  <dcterms:modified xsi:type="dcterms:W3CDTF">2025-07-15T02:28:40Z</dcterms:modified>
  <dc:subject>2025-2031年中国智能教育照明设备市场研究与发展前景报告</dc:subject>
  <dc:title>2025-2031年中国智能教育照明设备市场研究与发展前景报告</dc:title>
  <cp:keywords>2025-2031年中国智能教育照明设备市场研究与发展前景报告</cp:keywords>
  <dc:description>2025-2031年中国智能教育照明设备市场研究与发展前景报告</dc:description>
</cp:coreProperties>
</file>