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b56e33fc841f7" w:history="1">
              <w:r>
                <w:rPr>
                  <w:rStyle w:val="Hyperlink"/>
                </w:rPr>
                <w:t>中国电脑底板行业研究与前景趋势预测报告（2025-2031年）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b56e33fc841f7" w:history="1">
              <w:r>
                <w:rPr>
                  <w:rStyle w:val="Hyperlink"/>
                </w:rPr>
                <w:t>中国电脑底板行业研究与前景趋势预测报告（2025-2031年）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b56e33fc841f7" w:history="1">
                <w:r>
                  <w:rPr>
                    <w:rStyle w:val="Hyperlink"/>
                  </w:rPr>
                  <w:t>https://www.20087.com/2/39/DianNaoDiBanShiChangXianZhuangHeQianJing.html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底板指笔记本电脑或台式主机内部用于承载主板、电源、硬盘、内存等核心硬件的基础结构部件，承担着支撑、散热、连接与防护等多重功能。当前主流电脑底板采用铝合金、镁合金、工程塑料等材料制造，部分高端产品还集成散热鳍片、导热管、电磁屏蔽层等附加设计，以提升整机稳定性和运行效率。随着轻薄化、高性能计算与移动办公需求增长，电脑底板正朝着高强度、轻量化、良好散热性能方向优化。然而，在实际生产过程中仍面临材料强度与重量难以平衡、模具成本高、装配精度要求严格、散热路径设计复杂等问题，影响产品良率与市场竞争力。此外，部分厂商为追求极致轻薄牺牲结构强度，导致耐用性下降。</w:t>
      </w:r>
      <w:r>
        <w:rPr>
          <w:rFonts w:hint="eastAsia"/>
        </w:rPr>
        <w:br/>
      </w:r>
      <w:r>
        <w:rPr>
          <w:rFonts w:hint="eastAsia"/>
        </w:rPr>
        <w:t>　　未来，电脑底板将朝着复合材料化、集成化、智能化方向持续演进。随着碳纤维、陶瓷基复合材料、金属蜂窝结构等新型材料的应用，电脑底板在保证强度的同时将进一步减轻重量，满足高端笔记本与移动工作站对便携性的更高要求。同时，一体化成型与嵌入式散热技术的发展将提升底板的功能密度，减少内部组件布局空间占用，增强整机稳定性。在智能制造与工业互联网背景下，电脑底板的生产流程将更加数字化与柔性化，实现从设计到制造的高效协同。此外，随着AI与边缘计算设备的普及，部分底板或将集成传感器模块，用于实时监测温度、振动、功耗等运行状态，提升整机智能管理水平与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b56e33fc841f7" w:history="1">
        <w:r>
          <w:rPr>
            <w:rStyle w:val="Hyperlink"/>
          </w:rPr>
          <w:t>中国电脑底板行业研究与前景趋势预测报告（2025-2031年）</w:t>
        </w:r>
      </w:hyperlink>
      <w:r>
        <w:rPr>
          <w:rFonts w:hint="eastAsia"/>
        </w:rPr>
        <w:t>》依据国家统计局、相关行业协会及科研机构的详实数据，系统分析了电脑底板行业的产业链结构、市场规模与需求状况，并探讨了电脑底板市场价格及行业现状。报告特别关注了电脑底板行业的重点企业，对电脑底板市场竞争格局、集中度和品牌影响力进行了剖析。此外，报告对电脑底板行业的市场前景和发展趋势进行了科学预测，同时进一步细分市场，指出了电脑底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电脑底板行业概述</w:t>
      </w:r>
      <w:r>
        <w:rPr>
          <w:rFonts w:hint="eastAsia"/>
        </w:rPr>
        <w:br/>
      </w:r>
      <w:r>
        <w:rPr>
          <w:rFonts w:hint="eastAsia"/>
        </w:rPr>
        <w:t>　　第一节 电脑底板定义与分类</w:t>
      </w:r>
      <w:r>
        <w:rPr>
          <w:rFonts w:hint="eastAsia"/>
        </w:rPr>
        <w:br/>
      </w:r>
      <w:r>
        <w:rPr>
          <w:rFonts w:hint="eastAsia"/>
        </w:rPr>
        <w:t>　　第二节 电脑底板应用领域</w:t>
      </w:r>
      <w:r>
        <w:rPr>
          <w:rFonts w:hint="eastAsia"/>
        </w:rPr>
        <w:br/>
      </w:r>
      <w:r>
        <w:rPr>
          <w:rFonts w:hint="eastAsia"/>
        </w:rPr>
        <w:t>　　第三节 电脑底板行业经济指标分析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一、电脑底板行业赢利性评估</w:t>
      </w:r>
      <w:r>
        <w:rPr>
          <w:rFonts w:hint="eastAsia"/>
        </w:rPr>
        <w:br/>
      </w:r>
      <w:r>
        <w:rPr>
          <w:rFonts w:hint="eastAsia"/>
        </w:rPr>
        <w:t>　　　　二、电脑底板行业成长速度分析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四、电脑底板行业进入壁垒分析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五、电脑底板行业风险性评估</w:t>
      </w:r>
      <w:r>
        <w:rPr>
          <w:rFonts w:hint="eastAsia"/>
        </w:rPr>
        <w:br/>
      </w:r>
      <w:r>
        <w:rPr>
          <w:rFonts w:hint="eastAsia"/>
        </w:rPr>
        <w:t>　　　　六、电脑底板行业周期性分析</w:t>
      </w:r>
      <w:r>
        <w:rPr>
          <w:rFonts w:hint="eastAsia"/>
        </w:rPr>
        <w:br/>
      </w:r>
      <w:r>
        <w:rPr>
          <w:rFonts w:hint="eastAsia"/>
        </w:rPr>
        <w:t>　　　　七、电脑底板行业竞争程度指标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八、电脑底板行业成熟度综合分析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2024-2025年全球电脑底板行业发展分析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二、全球电脑底板行业发展特点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一、电脑底板行业发展趋势</w:t>
      </w:r>
      <w:r>
        <w:rPr>
          <w:rFonts w:hint="eastAsia"/>
        </w:rPr>
        <w:br/>
      </w:r>
      <w:r>
        <w:rPr>
          <w:rFonts w:hint="eastAsia"/>
        </w:rPr>
        <w:t>　　　　二、电脑底板行业发展潜力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三、2025-2031年电脑底板产量预测</w:t>
      </w:r>
      <w:r>
        <w:rPr>
          <w:rFonts w:hint="eastAsia"/>
        </w:rPr>
        <w:br/>
      </w:r>
      <w:r>
        <w:rPr>
          <w:rFonts w:hint="eastAsia"/>
        </w:rPr>
        <w:t>　　第三节 2025-2031年电脑底板市场需求与销售分析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一、2024-2025年电脑底板行业需求现状</w:t>
      </w:r>
      <w:r>
        <w:rPr>
          <w:rFonts w:hint="eastAsia"/>
        </w:rPr>
        <w:br/>
      </w:r>
      <w:r>
        <w:rPr>
          <w:rFonts w:hint="eastAsia"/>
        </w:rPr>
        <w:t>　　　　二、电脑底板客户群体与需求特点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国内外电脑底板行业技术差距分析及差距形成的主要原因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2019-2024年中国电脑底板行业进出口情况分析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一、2019-2024年电脑底板进口规模分析</w:t>
      </w:r>
      <w:r>
        <w:rPr>
          <w:rFonts w:hint="eastAsia"/>
        </w:rPr>
        <w:br/>
      </w:r>
      <w:r>
        <w:rPr>
          <w:rFonts w:hint="eastAsia"/>
        </w:rPr>
        <w:t>　　　　二、电脑底板主要进口来源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一、2019-2024年电脑底板出口规模分析</w:t>
      </w:r>
      <w:r>
        <w:rPr>
          <w:rFonts w:hint="eastAsia"/>
        </w:rPr>
        <w:br/>
      </w:r>
      <w:r>
        <w:rPr>
          <w:rFonts w:hint="eastAsia"/>
        </w:rPr>
        <w:t>　　　　二、电脑底板主要出口目的地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中国电脑底板行业总体规模分析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一、电脑底板企业数量与结构</w:t>
      </w:r>
      <w:r>
        <w:rPr>
          <w:rFonts w:hint="eastAsia"/>
        </w:rPr>
        <w:br/>
      </w:r>
      <w:r>
        <w:rPr>
          <w:rFonts w:hint="eastAsia"/>
        </w:rPr>
        <w:t>　　　　二、电脑底板从业人员规模</w:t>
      </w:r>
      <w:r>
        <w:rPr>
          <w:rFonts w:hint="eastAsia"/>
        </w:rPr>
        <w:br/>
      </w:r>
      <w:r>
        <w:rPr>
          <w:rFonts w:hint="eastAsia"/>
        </w:rPr>
        <w:t>　　　　三、电脑底板行业资产状况</w:t>
      </w:r>
      <w:r>
        <w:rPr>
          <w:rFonts w:hint="eastAsia"/>
        </w:rPr>
        <w:br/>
      </w:r>
      <w:r>
        <w:rPr>
          <w:rFonts w:hint="eastAsia"/>
        </w:rPr>
        <w:t>　　第二节 中国电脑底板行业财务指标总体分析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中国电脑底板行业竞争格局分析</w:t>
      </w:r>
      <w:r>
        <w:rPr>
          <w:rFonts w:hint="eastAsia"/>
        </w:rPr>
        <w:br/>
      </w:r>
      <w:r>
        <w:rPr>
          <w:rFonts w:hint="eastAsia"/>
        </w:rPr>
        <w:t>　　第一节 电脑底板行业竞争格局总览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2024-2025年电脑底板行业竞争力分析</w:t>
      </w:r>
      <w:r>
        <w:rPr>
          <w:rFonts w:hint="eastAsia"/>
        </w:rPr>
        <w:br/>
      </w:r>
      <w:r>
        <w:rPr>
          <w:rFonts w:hint="eastAsia"/>
        </w:rPr>
        <w:t>　　　　一、电脑底板供应商议价能力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2025年中国电脑底板企业发展策略分析</w:t>
      </w:r>
      <w:r>
        <w:rPr>
          <w:rFonts w:hint="eastAsia"/>
        </w:rPr>
        <w:br/>
      </w:r>
      <w:r>
        <w:rPr>
          <w:rFonts w:hint="eastAsia"/>
        </w:rPr>
        <w:t>　　第一节 电脑底板市场策略分析</w:t>
      </w:r>
      <w:r>
        <w:rPr>
          <w:rFonts w:hint="eastAsia"/>
        </w:rPr>
        <w:br/>
      </w:r>
      <w:r>
        <w:rPr>
          <w:rFonts w:hint="eastAsia"/>
        </w:rPr>
        <w:t>　　　　一、电脑底板市场定位与拓展策略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二、电脑底板市场细分与目标客户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电脑底板销售策略分析</w:t>
      </w:r>
      <w:r>
        <w:rPr>
          <w:rFonts w:hint="eastAsia"/>
        </w:rPr>
        <w:br/>
      </w:r>
      <w:r>
        <w:rPr>
          <w:rFonts w:hint="eastAsia"/>
        </w:rPr>
        <w:t>　　　　一、电脑底板销售渠道与网络建设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提高电脑底板企业竞争力建议</w:t>
      </w:r>
      <w:r>
        <w:rPr>
          <w:rFonts w:hint="eastAsia"/>
        </w:rPr>
        <w:br/>
      </w:r>
      <w:r>
        <w:rPr>
          <w:rFonts w:hint="eastAsia"/>
        </w:rPr>
        <w:t>　　　　一、电脑底板技术创新与管理优化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电脑底板品牌战略思考</w:t>
      </w:r>
      <w:r>
        <w:rPr>
          <w:rFonts w:hint="eastAsia"/>
        </w:rPr>
        <w:br/>
      </w:r>
      <w:r>
        <w:rPr>
          <w:rFonts w:hint="eastAsia"/>
        </w:rPr>
        <w:t>　　　　一、电脑底板品牌建设与维护</w:t>
      </w:r>
      <w:r>
        <w:rPr>
          <w:rFonts w:hint="eastAsia"/>
        </w:rPr>
        <w:br/>
      </w:r>
      <w:r>
        <w:rPr>
          <w:rFonts w:hint="eastAsia"/>
        </w:rPr>
        <w:t>　　　　二、电脑底板品牌影响力与市场竞争力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中国电脑底板行业风险与对策</w:t>
      </w:r>
      <w:r>
        <w:rPr>
          <w:rFonts w:hint="eastAsia"/>
        </w:rPr>
        <w:br/>
      </w:r>
      <w:r>
        <w:rPr>
          <w:rFonts w:hint="eastAsia"/>
        </w:rPr>
        <w:t>　　第一节 电脑底板行业SWOT分析</w:t>
      </w:r>
      <w:r>
        <w:rPr>
          <w:rFonts w:hint="eastAsia"/>
        </w:rPr>
        <w:br/>
      </w:r>
      <w:r>
        <w:rPr>
          <w:rFonts w:hint="eastAsia"/>
        </w:rPr>
        <w:t>　　　　一、电脑底板行业优势分析</w:t>
      </w:r>
      <w:r>
        <w:rPr>
          <w:rFonts w:hint="eastAsia"/>
        </w:rPr>
        <w:br/>
      </w:r>
      <w:r>
        <w:rPr>
          <w:rFonts w:hint="eastAsia"/>
        </w:rPr>
        <w:t>　　　　二、电脑底板行业劣势分析</w:t>
      </w:r>
      <w:r>
        <w:rPr>
          <w:rFonts w:hint="eastAsia"/>
        </w:rPr>
        <w:br/>
      </w:r>
      <w:r>
        <w:rPr>
          <w:rFonts w:hint="eastAsia"/>
        </w:rPr>
        <w:t>　　　　三、电脑底板市场机会探索</w:t>
      </w:r>
      <w:r>
        <w:rPr>
          <w:rFonts w:hint="eastAsia"/>
        </w:rPr>
        <w:br/>
      </w:r>
      <w:r>
        <w:rPr>
          <w:rFonts w:hint="eastAsia"/>
        </w:rPr>
        <w:t>　　　　四、电脑底板市场威胁评估</w:t>
      </w:r>
      <w:r>
        <w:rPr>
          <w:rFonts w:hint="eastAsia"/>
        </w:rPr>
        <w:br/>
      </w:r>
      <w:r>
        <w:rPr>
          <w:rFonts w:hint="eastAsia"/>
        </w:rPr>
        <w:t>　　第二节 电脑底板行业风险及对策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2025-2031年中国电脑底板行业前景与发展趋势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一、电脑底板行业发展方向预测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一、电脑底板市场发展潜力评估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中智⋅林⋅电脑底板行业发展建议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2025-2031年中国电脑底板行业产量预测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2025-2031年中国电脑底板行业市场需求预测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2019-2024年中国电脑底板行业出口情况分析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2025年电脑底板行业壁垒</w:t>
      </w:r>
      <w:r>
        <w:rPr>
          <w:rFonts w:hint="eastAsia"/>
        </w:rPr>
        <w:br/>
      </w:r>
      <w:r>
        <w:rPr>
          <w:rFonts w:hint="eastAsia"/>
        </w:rPr>
        <w:t>　　图表 2025年电脑底板市场前景分析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2025-2031年中国电脑底板市场规模预测</w:t>
      </w:r>
      <w:r>
        <w:rPr>
          <w:rFonts w:hint="eastAsia"/>
        </w:rPr>
        <w:br/>
      </w:r>
      <w:r>
        <w:rPr>
          <w:rFonts w:hint="eastAsia"/>
        </w:rPr>
        <w:t>　　图表 2025年电脑底板发展趋势预测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b56e33fc841f7" w:history="1">
        <w:r>
          <w:rPr>
            <w:rStyle w:val="Hyperlink"/>
          </w:rPr>
          <w:t>中国电脑底板行业研究与前景趋势预测报告（2025-2031年）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b56e33fc841f7" w:history="1">
        <w:r>
          <w:rPr>
            <w:rStyle w:val="Hyperlink"/>
          </w:rPr>
          <w:t>https://www.20087.com/2/39/DianNaoDiBanShiChangXianZhuangHeQianJing.html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db49fdab40bf" w:history="1">
      <w:r>
        <w:rPr>
          <w:rStyle w:val="Hyperlink"/>
        </w:rPr>
        <w:t>中国电脑底板行业研究与前景趋势预测报告（2025-2031年）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NaoDiBanShiChangXianZhuangHeQianJing.html" TargetMode="External" Id="Rd92b56e33fc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NaoDiBanShiChangXianZhuangHeQianJing.html" TargetMode="External" Id="R1214db49fdab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2025-06-25T07:45:08Z</dcterms:created>
  <dcterms:modified xsi:type="dcterms:W3CDTF">2025-06-25T08:45:08Z</dcterms:modified>
  <dc:subject>中国电脑底板行业研究与前景趋势预测报告（2025-2031年）</dc:subject>
  <dc:title>中国电脑底板行业研究与前景趋势预测报告（2025-2031年）</dc:title>
  <cp:keywords>中国电脑底板行业研究与前景趋势预测报告（2025-2031年）</cp:keywords>
  <dc:description>中国电脑底板行业研究与前景趋势预测报告（2025-2031年）</dc:description>
</cp:coreProperties>
</file>