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230997af34dc9" w:history="1">
              <w:r>
                <w:rPr>
                  <w:rStyle w:val="Hyperlink"/>
                </w:rPr>
                <w:t>中国算力租赁服务行业发展调研与前景趋势分析报告（2025-2031年）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230997af34dc9" w:history="1">
              <w:r>
                <w:rPr>
                  <w:rStyle w:val="Hyperlink"/>
                </w:rPr>
                <w:t>中国算力租赁服务行业发展调研与前景趋势分析报告（2025-2031年）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230997af34dc9" w:history="1">
                <w:r>
                  <w:rPr>
                    <w:rStyle w:val="Hyperlink"/>
                  </w:rPr>
                  <w:t>https://www.20087.com/2/29/SuanLiZuLinFuWuShiChangQianJingFenXi.html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和大数据技术的发展，算力租赁服务已成为企业和个人获取高性能计算资源的重要途径。它允许用户按需租用计算能力，无需投入高昂的硬件成本。当前市场上，云服务商如阿里云、亚马逊AWS等提供了多样化的算力服务，涵盖GPU、FPGA等多种计算单元，支持从机器学习到大规模数据处理的广泛需求。</w:t>
      </w:r>
      <w:r>
        <w:rPr>
          <w:rFonts w:hint="eastAsia"/>
        </w:rPr>
        <w:br/>
      </w:r>
      <w:r>
        <w:rPr>
          <w:rFonts w:hint="eastAsia"/>
        </w:rPr>
        <w:t>　　未来算力租赁服务将更加注重灵活性、安全性和生态兼容性。边缘计算与中心化云计算的融合，将使算力服务更贴近数据源，减少延迟，提高效率。区块链技术的应用，有望提升服务的透明度和信任度，保障数据安全与隐私。同时，随着元宇宙、Web3.0等新兴概念的兴起，算力服务将向支持分布式应用、去中心化计算架构演进，为用户提供更丰富、更定制化的算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230997af34dc9" w:history="1">
        <w:r>
          <w:rPr>
            <w:rStyle w:val="Hyperlink"/>
          </w:rPr>
          <w:t>中国算力租赁服务行业发展调研与前景趋势分析报告（2025-2031年）</w:t>
        </w:r>
      </w:hyperlink>
      <w:r>
        <w:rPr>
          <w:rFonts w:hint="eastAsia"/>
        </w:rPr>
        <w:t>》基于国家统计局及相关行业协会的详实数据，结合国内外算力租赁服务行业研究资料及深入市场调研，系统分析了算力租赁服务行业的市场规模、市场需求及产业链现状。报告重点探讨了算力租赁服务行业整体运行情况及细分领域特点，科学预测了算力租赁服务市场前景与发展趋势，揭示了算力租赁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a230997af34dc9" w:history="1">
        <w:r>
          <w:rPr>
            <w:rStyle w:val="Hyperlink"/>
          </w:rPr>
          <w:t>中国算力租赁服务行业发展调研与前景趋势分析报告（2025-2031年）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算力租赁服务产业概述</w:t>
      </w:r>
      <w:r>
        <w:rPr>
          <w:rFonts w:hint="eastAsia"/>
        </w:rPr>
        <w:br/>
      </w:r>
      <w:r>
        <w:rPr>
          <w:rFonts w:hint="eastAsia"/>
        </w:rPr>
        <w:t>　　第一节 算力租赁服务定义</w:t>
      </w:r>
      <w:r>
        <w:rPr>
          <w:rFonts w:hint="eastAsia"/>
        </w:rPr>
        <w:br/>
      </w:r>
      <w:r>
        <w:rPr>
          <w:rFonts w:hint="eastAsia"/>
        </w:rPr>
        <w:t>　　第二节 算力租赁服务行业特点</w:t>
      </w:r>
      <w:r>
        <w:rPr>
          <w:rFonts w:hint="eastAsia"/>
        </w:rPr>
        <w:br/>
      </w:r>
      <w:r>
        <w:rPr>
          <w:rFonts w:hint="eastAsia"/>
        </w:rPr>
        <w:t>　　第三节 算力租赁服务发展历程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中国算力租赁服务行业运行环境分析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中国算力租赁服务运行经济环境分析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三、经济发展对算力租赁服务行业的影响</w:t>
      </w:r>
      <w:r>
        <w:rPr>
          <w:rFonts w:hint="eastAsia"/>
        </w:rPr>
        <w:br/>
      </w:r>
      <w:r>
        <w:rPr>
          <w:rFonts w:hint="eastAsia"/>
        </w:rPr>
        <w:t>　　第二节 中国算力租赁服务产业政策环境分析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一、算力租赁服务行业监管体制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二、算力租赁服务行业主要法规政策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中国算力租赁服务产业社会环境分析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国外算力租赁服务行业发展态势分析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国外算力租赁服务市场发展现状分析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国外主要国家、地区算力租赁服务市场现状</w:t>
      </w:r>
      <w:r>
        <w:rPr>
          <w:rFonts w:hint="eastAsia"/>
        </w:rPr>
        <w:br/>
      </w:r>
      <w:r>
        <w:rPr>
          <w:rFonts w:hint="eastAsia"/>
        </w:rPr>
        <w:t>　　第三节 国外算力租赁服务行业发展趋势预测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中国算力租赁服务行业发展调研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2020-2025年中国算力租赁服务行业规模情况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一、算力租赁服务行业市场规模状况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二、算力租赁服务行业单位规模状况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三、算力租赁服务行业人员规模状况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2020-2025年中国算力租赁服务行业财务能力分析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一、算力租赁服务行业盈利能力分析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二、算力租赁服务行业偿债能力分析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三、算力租赁服务行业营运能力分析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四、算力租赁服务行业发展能力分析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2024-2025年中国算力租赁服务行业热点动态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2025年中国算力租赁服务行业面临的挑战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中国算力租赁服务行业重点地区市场调研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**地区算力租赁服务发展现状及趋势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**地区算力租赁服务发展现状及趋势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**地区算力租赁服务发展现状及趋势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**地区算力租赁服务发展现状及趋势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中国算力租赁服务行业价格走势及影响因素分析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国内算力租赁服务行业价格回顾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国内算力租赁服务行业价格走势预测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国内算力租赁服务行业价格影响因素分析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中国算力租赁服务行业客户调研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一、算力租赁服务行业客户偏好调查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二、客户对算力租赁服务品牌的首要认知渠道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三、算力租赁服务品牌忠诚度调查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四、算力租赁服务行业客户消费理念调研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中国算力租赁服务行业重点企业发展调研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中国算力租赁服务行业竞争格局分析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2024-2025年算力租赁服务行业集中度分析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一、算力租赁服务市场集中度分析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二、算力租赁服务企业集中度分析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2025年算力租赁服务行业竞争格局分析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一、算力租赁服务行业竞争策略分析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二、算力租赁服务行业竞争格局展望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三、我国算力租赁服务市场竞争趋势</w:t>
      </w:r>
      <w:r>
        <w:rPr>
          <w:rFonts w:hint="eastAsia"/>
        </w:rPr>
        <w:br/>
      </w:r>
      <w:r>
        <w:rPr>
          <w:rFonts w:hint="eastAsia"/>
        </w:rPr>
        <w:t>　　第三节 算力租赁服务行业兼并与重组整合分析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一、算力租赁服务行业兼并与重组整合动态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二、算力租赁服务行业兼并与重组整合发展趋势预测分析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算力租赁服务行业投资风险及应对策略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算力租赁服务行业SWOT模型分析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一、算力租赁服务行业优势分析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二、算力租赁服务行业劣势分析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三、算力租赁服务行业机会分析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四、算力租赁服务行业风险分析</w:t>
      </w:r>
      <w:r>
        <w:rPr>
          <w:rFonts w:hint="eastAsia"/>
        </w:rPr>
        <w:br/>
      </w:r>
      <w:r>
        <w:rPr>
          <w:rFonts w:hint="eastAsia"/>
        </w:rPr>
        <w:t>　　第二节 算力租赁服务行业投资风险及控制策略分析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一、算力租赁服务市场风险及控制策略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二、算力租赁服务行业政策风险及控制策略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三、算力租赁服务行业经营风险及控制策略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四、算力租赁服务同业竞争风险及控制策略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五、算力租赁服务行业其他风险及控制策略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2025-2031年中国算力租赁服务市场预测及发展建议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2025-2031年中国算力租赁服务市场预测分析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一、中国算力租赁服务市场前景分析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二、中国算力租赁服务发展趋势预测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2025-2031年中国算力租赁服务企业发展策略建议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一、算力租赁服务企业融资策略</w:t>
      </w:r>
      <w:r>
        <w:rPr>
          <w:rFonts w:hint="eastAsia"/>
        </w:rPr>
        <w:br/>
      </w:r>
      <w:r>
        <w:rPr>
          <w:rFonts w:hint="eastAsia"/>
        </w:rPr>
        <w:t>　　　　二、算力租赁服务企业人才策略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2025-2031年中国算力租赁服务企业营销策略建议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一、算力租赁服务企业定位策略</w:t>
      </w:r>
      <w:r>
        <w:rPr>
          <w:rFonts w:hint="eastAsia"/>
        </w:rPr>
        <w:br/>
      </w:r>
      <w:r>
        <w:rPr>
          <w:rFonts w:hint="eastAsia"/>
        </w:rPr>
        <w:t>　　　　二、算力租赁服务企业价格策略</w:t>
      </w:r>
      <w:r>
        <w:rPr>
          <w:rFonts w:hint="eastAsia"/>
        </w:rPr>
        <w:br/>
      </w:r>
      <w:r>
        <w:rPr>
          <w:rFonts w:hint="eastAsia"/>
        </w:rPr>
        <w:t>　　　　三、算力租赁服务企业促销策略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中⋅智⋅林⋅：算力租赁服务行业研究结论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算力租赁服务行业历程</w:t>
      </w:r>
      <w:r>
        <w:rPr>
          <w:rFonts w:hint="eastAsia"/>
        </w:rPr>
        <w:br/>
      </w:r>
      <w:r>
        <w:rPr>
          <w:rFonts w:hint="eastAsia"/>
        </w:rPr>
        <w:t>　　图表 算力租赁服务行业生命周期</w:t>
      </w:r>
      <w:r>
        <w:rPr>
          <w:rFonts w:hint="eastAsia"/>
        </w:rPr>
        <w:br/>
      </w:r>
      <w:r>
        <w:rPr>
          <w:rFonts w:hint="eastAsia"/>
        </w:rPr>
        <w:t>　　图表 算力租赁服务行业产业链分析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2020-2025年算力租赁服务行业市场容量统计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2020-2025年中国算力租赁服务行业市场规模及增长情况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2020-2025年中国算力租赁服务行业销售收入分析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2020-2025年中国算力租赁服务行业盈利情况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2020-2025年中国算力租赁服务行业利润总额分析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2020-2025年中国算力租赁服务行业企业数量情况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2020-2025年中国算力租赁服务行业企业平均规模情况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2020-2025年中国算力租赁服务行业竞争力分析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2020-2025年中国算力租赁服务行业盈利能力分析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2020-2025年中国算力租赁服务行业运营能力分析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2020-2025年中国算力租赁服务行业偿债能力分析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2020-2025年中国算力租赁服务行业发展能力分析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2020-2025年中国算力租赁服务行业经营效益分析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**地区算力租赁服务市场规模及增长情况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**地区算力租赁服务行业市场需求情况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**地区算力租赁服务市场规模及增长情况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**地区算力租赁服务行业市场需求情况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**地区算力租赁服务市场规模及增长情况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**地区算力租赁服务行业市场需求情况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算力租赁服务重点企业（一）基本信息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算力租赁服务重点企业（一）经营情况分析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算力租赁服务重点企业（一）盈利能力情况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算力租赁服务重点企业（一）偿债能力情况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算力租赁服务重点企业（一）运营能力情况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算力租赁服务重点企业（一）成长能力情况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算力租赁服务重点企业（二）基本信息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算力租赁服务重点企业（二）经营情况分析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算力租赁服务重点企业（二）盈利能力情况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算力租赁服务重点企业（二）偿债能力情况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算力租赁服务重点企业（二）运营能力情况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算力租赁服务重点企业（二）成长能力情况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2025-2031年中国算力租赁服务行业市场容量预测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2025-2031年中国算力租赁服务行业市场规模预测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2025-2031年中国算力租赁服务市场前景分析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2025-2031年中国算力租赁服务行业发展趋势预测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230997af34dc9" w:history="1">
        <w:r>
          <w:rPr>
            <w:rStyle w:val="Hyperlink"/>
          </w:rPr>
          <w:t>中国算力租赁服务行业发展调研与前景趋势分析报告（2025-2031年）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230997af34dc9" w:history="1">
        <w:r>
          <w:rPr>
            <w:rStyle w:val="Hyperlink"/>
          </w:rPr>
          <w:t>https://www.20087.com/2/29/SuanLiZuLinFuWuShiChangQianJingFenXi.html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热点：算力租赁龙头公司、算力租赁服务的获客渠道包括、共享算力、算力租赁服务器概念股、算力租赁的核心是什么、算力租赁服务标准、中国十大算力公司排名、算力租赁服务模式、算力租赁属于什么行业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7634ef9e04904" w:history="1">
      <w:r>
        <w:rPr>
          <w:rStyle w:val="Hyperlink"/>
        </w:rPr>
        <w:t>中国算力租赁服务行业发展调研与前景趋势分析报告（2025-2031年）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uanLiZuLinFuWuShiChangQianJingFenXi.html" TargetMode="External" Id="R72a230997af3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uanLiZuLinFuWuShiChangQianJingFenXi.html" TargetMode="External" Id="R0e77634ef9e0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2025-03-11T02:45:00Z</dcterms:created>
  <dcterms:modified xsi:type="dcterms:W3CDTF">2025-03-11T03:45:00Z</dcterms:modified>
  <dc:subject>中国算力租赁服务行业发展调研与前景趋势分析报告（2025-2031年）</dc:subject>
  <dc:title>中国算力租赁服务行业发展调研与前景趋势分析报告（2025-2031年）</dc:title>
  <cp:keywords>中国算力租赁服务行业发展调研与前景趋势分析报告（2025-2031年）</cp:keywords>
  <dc:description>中国算力租赁服务行业发展调研与前景趋势分析报告（2025-2031年）</dc:description>
</cp:coreProperties>
</file>