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11c99c9f4890" w:history="1">
              <w:r>
                <w:rPr>
                  <w:rStyle w:val="Hyperlink"/>
                </w:rPr>
                <w:t>2025-2031年中国智能收银机行业市场调研与前景趋势分析报告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11c99c9f4890" w:history="1">
              <w:r>
                <w:rPr>
                  <w:rStyle w:val="Hyperlink"/>
                </w:rPr>
                <w:t>2025-2031年中国智能收银机行业市场调研与前景趋势分析报告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711c99c9f4890" w:history="1">
                <w:r>
                  <w:rPr>
                    <w:rStyle w:val="Hyperlink"/>
                  </w:rPr>
                  <w:t>https://www.20087.com/3/19/ZhiNengShouYinJiHangYeQianJingFenXi.html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收银机集成了传统的现金收银功能与现代的支付技术，如信用卡、移动支付等，并通过软件支持库存管理、销售数据分析等功能，广泛应用于零售业、餐饮业等行业。随着电子商务和无现金社会的发展，智能收银机不仅在硬件设施上实现了高度智能化，在软件层面也引入了先进的商业智能工具，帮助商家更好地管理业务。例如，一些智能收银机配备了云端管理系统，可以实时更新库存信息并生成销售报告。此外，人脸识别和二维码扫描等技术的应用，大大提高了结账效率。然而，市场上产品质量差异较大，部分产品可能存在兼容性问题或价格昂贵。</w:t>
      </w:r>
      <w:r>
        <w:rPr>
          <w:rFonts w:hint="eastAsia"/>
        </w:rPr>
        <w:br/>
      </w:r>
      <w:r>
        <w:rPr>
          <w:rFonts w:hint="eastAsia"/>
        </w:rPr>
        <w:t>　　未来，智能收银机的发展将更加注重集成化与用户体验。一方面，通过引入人工智能和大数据分析技术，实现对销售数据的深度挖掘和智能推荐，帮助商家优化运营策略；另一方面，结合移动支付和区块链技术，开发具备安全支付和全程追溯能力的高效智能收银机系统，增强透明度和可靠性。此外，探索其在新零售和无人商店中的应用潜力，如开发适用于自助结账和智能货架管理的高效智能收银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711c99c9f4890" w:history="1">
        <w:r>
          <w:rPr>
            <w:rStyle w:val="Hyperlink"/>
          </w:rPr>
          <w:t>2025-2031年中国智能收银机行业市场调研与前景趋势分析报告</w:t>
        </w:r>
      </w:hyperlink>
      <w:r>
        <w:rPr>
          <w:rFonts w:hint="eastAsia"/>
        </w:rPr>
        <w:t>》全面梳理了智能收银机产业链，结合市场需求和市场规模等数据，深入剖析智能收银机行业现状。报告详细探讨了智能收银机市场竞争格局，重点关注重点企业及其品牌影响力，并分析了智能收银机价格机制和细分市场特征。通过对智能收银机技术现状及未来方向的评估，报告展望了智能收银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智能收银机行业概述</w:t>
      </w:r>
      <w:r>
        <w:rPr>
          <w:rFonts w:hint="eastAsia"/>
        </w:rPr>
        <w:br/>
      </w:r>
      <w:r>
        <w:rPr>
          <w:rFonts w:hint="eastAsia"/>
        </w:rPr>
        <w:t>　　第一节 智能收银机定义与分类</w:t>
      </w:r>
      <w:r>
        <w:rPr>
          <w:rFonts w:hint="eastAsia"/>
        </w:rPr>
        <w:br/>
      </w:r>
      <w:r>
        <w:rPr>
          <w:rFonts w:hint="eastAsia"/>
        </w:rPr>
        <w:t>　　第二节 智能收银机应用领域</w:t>
      </w:r>
      <w:r>
        <w:rPr>
          <w:rFonts w:hint="eastAsia"/>
        </w:rPr>
        <w:br/>
      </w:r>
      <w:r>
        <w:rPr>
          <w:rFonts w:hint="eastAsia"/>
        </w:rPr>
        <w:t>　　第三节 智能收银机行业经济指标分析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一、智能收银机行业赢利性评估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二、智能收银机行业成长速度分析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三、智能收银机附加值提升空间探讨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四、智能收银机行业进入壁垒分析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五、智能收银机行业风险性评估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六、智能收银机行业周期性分析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七、智能收银机行业竞争程度指标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八、智能收银机行业成熟度综合分析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智能收银机产业链及经营模式分析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三、智能收银机销售模式与渠道策略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全球智能收银机市场发展分析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2024-2025年全球智能收银机行业发展分析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一、全球智能收银机行业市场规模与趋势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二、全球智能收银机行业发展特点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三、全球智能收银机行业竞争格局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主要国家与地区智能收银机市场分析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2025-2031年全球智能收银机行业发展趋势与前景预测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一、智能收银机行业发展趋势</w:t>
      </w:r>
      <w:r>
        <w:rPr>
          <w:rFonts w:hint="eastAsia"/>
        </w:rPr>
        <w:br/>
      </w:r>
      <w:r>
        <w:rPr>
          <w:rFonts w:hint="eastAsia"/>
        </w:rPr>
        <w:t>　　　　二、智能收银机行业发展潜力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中国智能收银机行业市场分析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2024-2025年智能收银机产能与投资动态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一、国内智能收银机产能现状与利用效率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二、智能收银机产能扩张与投资动态分析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智能收银机行业产量情况分析与趋势预测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一、2019-2024年智能收银机行业产量与增长趋势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1、2019-2024年智能收银机产量及增长趋势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2、2019-2024年智能收银机细分产品产量及份额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二、智能收银机产量影响因素分析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三、2025-2031年智能收银机产量预测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2025-2031年智能收银机市场需求与销售分析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一、2024-2025年智能收银机行业需求现状</w:t>
      </w:r>
      <w:r>
        <w:rPr>
          <w:rFonts w:hint="eastAsia"/>
        </w:rPr>
        <w:br/>
      </w:r>
      <w:r>
        <w:rPr>
          <w:rFonts w:hint="eastAsia"/>
        </w:rPr>
        <w:t>　　　　二、智能收银机客户群体与需求特点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三、2019-2024年智能收银机行业销售规模分析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四、2025-2031年智能收银机市场增长潜力与规模预测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中国智能收银机细分市场分析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一、2024-2025年智能收银机主要细分产品市场现状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2024-2025年智能收银机行业技术发展现状及趋势分析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智能收银机行业技术发展现状分析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国内外智能收银机行业技术差异与原因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智能收银机行业技术发展方向、趋势预测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提升智能收银机行业技术能力策略建议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智能收银机价格机制与竞争策略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一、2019-2024年智能收银机市场价格走势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智能收银机定价策略与方法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2025-2031年智能收银机价格竞争态势与趋势预测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中国智能收银机行业重点区域市场研究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2024-2025年重点区域智能收银机市场发展概况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三、2025-2031年智能收银机行业发展潜力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三、2025-2031年智能收银机行业发展潜力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三、2025-2031年智能收银机行业发展潜力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三、2025-2031年智能收银机行业发展潜力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2019-2024年中国智能收银机行业进出口情况分析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智能收银机行业进口规模与来源分析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一、2019-2024年智能收银机进口规模分析</w:t>
      </w:r>
      <w:r>
        <w:rPr>
          <w:rFonts w:hint="eastAsia"/>
        </w:rPr>
        <w:br/>
      </w:r>
      <w:r>
        <w:rPr>
          <w:rFonts w:hint="eastAsia"/>
        </w:rPr>
        <w:t>　　　　二、智能收银机主要进口来源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智能收银机行业出口规模与目的地分析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一、2019-2024年智能收银机出口规模分析</w:t>
      </w:r>
      <w:r>
        <w:rPr>
          <w:rFonts w:hint="eastAsia"/>
        </w:rPr>
        <w:br/>
      </w:r>
      <w:r>
        <w:rPr>
          <w:rFonts w:hint="eastAsia"/>
        </w:rPr>
        <w:t>　　　　二、智能收银机主要出口目的地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2019-2024年中国智能收银机总体规模与财务指标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中国智能收银机行业总体规模分析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一、智能收银机企业数量与结构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二、智能收银机从业人员规模</w:t>
      </w:r>
      <w:r>
        <w:rPr>
          <w:rFonts w:hint="eastAsia"/>
        </w:rPr>
        <w:br/>
      </w:r>
      <w:r>
        <w:rPr>
          <w:rFonts w:hint="eastAsia"/>
        </w:rPr>
        <w:t>　　　　三、智能收银机行业资产状况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中国智能收银机行业财务指标总体分析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智能收银机行业重点企业经营状况分析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智能收银机重点企业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智能收银机领先企业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智能收银机标杆企业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智能收银机代表企业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智能收银机龙头企业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智能收银机重点企业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智能收银机行业竞争格局总览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2024-2025年智能收银机行业竞争力分析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一、智能收银机供应商议价能力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四、智能收银机替代品威胁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2019-2024年智能收银机行业企业并购活动分析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2024-2025年智能收银机行业会展与招投标活动分析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一、智能收银机行业会展活动及其市场影响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2025年中国智能收银机企业发展策略分析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智能收银机市场策略分析</w:t>
      </w:r>
      <w:r>
        <w:rPr>
          <w:rFonts w:hint="eastAsia"/>
        </w:rPr>
        <w:br/>
      </w:r>
      <w:r>
        <w:rPr>
          <w:rFonts w:hint="eastAsia"/>
        </w:rPr>
        <w:t>　　　　一、智能收银机市场定位与拓展策略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二、智能收银机市场细分与目标客户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智能收银机销售策略分析</w:t>
      </w:r>
      <w:r>
        <w:rPr>
          <w:rFonts w:hint="eastAsia"/>
        </w:rPr>
        <w:br/>
      </w:r>
      <w:r>
        <w:rPr>
          <w:rFonts w:hint="eastAsia"/>
        </w:rPr>
        <w:t>　　　　一、智能收银机销售渠道与网络建设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提高智能收银机企业竞争力建议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一、智能收银机技术创新与管理优化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智能收银机品牌战略思考</w:t>
      </w:r>
      <w:r>
        <w:rPr>
          <w:rFonts w:hint="eastAsia"/>
        </w:rPr>
        <w:br/>
      </w:r>
      <w:r>
        <w:rPr>
          <w:rFonts w:hint="eastAsia"/>
        </w:rPr>
        <w:t>　　　　一、智能收银机品牌建设与维护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二、智能收银机品牌影响力与市场竞争力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中国智能收银机行业风险与对策</w:t>
      </w:r>
      <w:r>
        <w:rPr>
          <w:rFonts w:hint="eastAsia"/>
        </w:rPr>
        <w:br/>
      </w:r>
      <w:r>
        <w:rPr>
          <w:rFonts w:hint="eastAsia"/>
        </w:rPr>
        <w:t>　　第一节 智能收银机行业SWOT分析</w:t>
      </w:r>
      <w:r>
        <w:rPr>
          <w:rFonts w:hint="eastAsia"/>
        </w:rPr>
        <w:br/>
      </w:r>
      <w:r>
        <w:rPr>
          <w:rFonts w:hint="eastAsia"/>
        </w:rPr>
        <w:t>　　　　一、智能收银机行业优势分析</w:t>
      </w:r>
      <w:r>
        <w:rPr>
          <w:rFonts w:hint="eastAsia"/>
        </w:rPr>
        <w:br/>
      </w:r>
      <w:r>
        <w:rPr>
          <w:rFonts w:hint="eastAsia"/>
        </w:rPr>
        <w:t>　　　　二、智能收银机行业劣势分析</w:t>
      </w:r>
      <w:r>
        <w:rPr>
          <w:rFonts w:hint="eastAsia"/>
        </w:rPr>
        <w:br/>
      </w:r>
      <w:r>
        <w:rPr>
          <w:rFonts w:hint="eastAsia"/>
        </w:rPr>
        <w:t>　　　　三、智能收银机市场机会探索</w:t>
      </w:r>
      <w:r>
        <w:rPr>
          <w:rFonts w:hint="eastAsia"/>
        </w:rPr>
        <w:br/>
      </w:r>
      <w:r>
        <w:rPr>
          <w:rFonts w:hint="eastAsia"/>
        </w:rPr>
        <w:t>　　　　四、智能收银机市场威胁评估</w:t>
      </w:r>
      <w:r>
        <w:rPr>
          <w:rFonts w:hint="eastAsia"/>
        </w:rPr>
        <w:br/>
      </w:r>
      <w:r>
        <w:rPr>
          <w:rFonts w:hint="eastAsia"/>
        </w:rPr>
        <w:t>　　第二节 智能收银机行业风险及对策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2025-2031年中国智能收银机行业前景与发展趋势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智能收银机行业发展环境分析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2025-2031年智能收银机行业发展趋势与方向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一、智能收银机行业发展方向预测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二、智能收银机发展趋势分析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2025-2031年智能收银机行业发展潜力与机遇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一、智能收银机市场发展潜力评估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二、智能收银机新兴市场与机遇探索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智能收银机行业研究结论与建议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中.智林.智能收银机行业发展建议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智能收银机行业历程</w:t>
      </w:r>
      <w:r>
        <w:rPr>
          <w:rFonts w:hint="eastAsia"/>
        </w:rPr>
        <w:br/>
      </w:r>
      <w:r>
        <w:rPr>
          <w:rFonts w:hint="eastAsia"/>
        </w:rPr>
        <w:t>　　图表 智能收银机行业生命周期</w:t>
      </w:r>
      <w:r>
        <w:rPr>
          <w:rFonts w:hint="eastAsia"/>
        </w:rPr>
        <w:br/>
      </w:r>
      <w:r>
        <w:rPr>
          <w:rFonts w:hint="eastAsia"/>
        </w:rPr>
        <w:t>　　图表 智能收银机行业产业链分析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2019-2024年智能收银机行业市场容量分析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2019-2024年中国智能收银机市场需求量及增速统计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2025年中国智能收银机行业需求领域分布格局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2019-2024年中国智能收银机进口数量分析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2019-2024年中国智能收银机进口金额分析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2019-2024年中国智能收银机出口数量分析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2019-2024年中国智能收银机出口金额分析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2025年中国智能收银机进口国家及地区分析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2025年中国智能收银机出口国家及地区分析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2019-2024年中国智能收银机行业企业平均规模情况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**地区智能收银机行业市场需求情况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智能收银机企业信息</w:t>
      </w:r>
      <w:r>
        <w:rPr>
          <w:rFonts w:hint="eastAsia"/>
        </w:rPr>
        <w:br/>
      </w:r>
      <w:r>
        <w:rPr>
          <w:rFonts w:hint="eastAsia"/>
        </w:rPr>
        <w:t>　　图表 智能收银机企业经营情况分析</w:t>
      </w:r>
      <w:r>
        <w:rPr>
          <w:rFonts w:hint="eastAsia"/>
        </w:rPr>
        <w:br/>
      </w:r>
      <w:r>
        <w:rPr>
          <w:rFonts w:hint="eastAsia"/>
        </w:rPr>
        <w:t>　　图表 智能收银机重点企业（三）主要经济指标情况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2025-2031年中国智能收银机行业产能预测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2025-2031年中国智能收银机行业产量预测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2025-2031年中国智能收银机市场需求量预测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2025-2031年中国智能收银机行业供需平衡预测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2025-2031年中国智能收银机行业市场容量预测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2025-2031年中国智能收银机行业市场规模预测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2025-2031年中国智能收银机市场前景分析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2025-2031年中国智能收银机发展趋势预测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11c99c9f4890" w:history="1">
        <w:r>
          <w:rPr>
            <w:rStyle w:val="Hyperlink"/>
          </w:rPr>
          <w:t>2025-2031年中国智能收银机行业市场调研与前景趋势分析报告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711c99c9f4890" w:history="1">
        <w:r>
          <w:rPr>
            <w:rStyle w:val="Hyperlink"/>
          </w:rPr>
          <w:t>https://www.20087.com/3/19/ZhiNengShouYinJiHangYeQianJingFenXi.html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热点：无人收银机、智能收银机怎么使用、中崎收银机使用教程、智能收银机前十品牌、电子收银系统、智能收银机系统、电动收银台、智能收银机如何挑选、智能收银机微信扫码收款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76cac9444b12" w:history="1">
      <w:r>
        <w:rPr>
          <w:rStyle w:val="Hyperlink"/>
        </w:rPr>
        <w:t>2025-2031年中国智能收银机行业市场调研与前景趋势分析报告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NengShouYinJiHangYeQianJingFenXi.html" TargetMode="External" Id="Ra82711c99c9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NengShouYinJiHangYeQianJingFenXi.html" TargetMode="External" Id="R0f8c76cac94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2025-03-05T06:36:07Z</dcterms:created>
  <dcterms:modified xsi:type="dcterms:W3CDTF">2025-03-05T07:36:07Z</dcterms:modified>
  <dc:subject>2025-2031年中国智能收银机行业市场调研与前景趋势分析报告</dc:subject>
  <dc:title>2025-2031年中国智能收银机行业市场调研与前景趋势分析报告</dc:title>
  <cp:keywords>2025-2031年中国智能收银机行业市场调研与前景趋势分析报告</cp:keywords>
  <dc:description>2025-2031年中国智能收银机行业市场调研与前景趋势分析报告</dc:description>
</cp:coreProperties>
</file>