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9e283ab99442a" w:history="1">
              <w:r>
                <w:rPr>
                  <w:rStyle w:val="Hyperlink"/>
                </w:rPr>
                <w:t>2026-2032年中国3D立体显示系统发展现状分析及市场前景预测报告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9e283ab99442a" w:history="1">
              <w:r>
                <w:rPr>
                  <w:rStyle w:val="Hyperlink"/>
                </w:rPr>
                <w:t>2026-2032年中国3D立体显示系统发展现状分析及市场前景预测报告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9e283ab99442a" w:history="1">
                <w:r>
                  <w:rPr>
                    <w:rStyle w:val="Hyperlink"/>
                  </w:rPr>
                  <w:t>https://www.20087.com/3/59/3DLiTiXianShiXiTongHangYeQianJingFenXi.html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立体显示系统当前主要应用于医疗影像、工业设计、虚拟现实培训及高端娱乐领域，通过双眼视差原理营造深度沉浸感。主流技术路线包括主动快门式、偏振式、裸眼视差屏障/透镜阵列及全息显示，其中裸眼3D因无需佩戴眼镜在广告与车载显示中逐步落地。现代系统强调高分辨率、低串扰、宽视角及舒适观看体验，部分医疗级设备支持DICOM 3D渲染以辅助手术规划。在工业场景，3D显示与CAD/CAM软件深度集成，提升复杂装配可视化效率。然而，视觉疲劳、内容制作成本高及缺乏统一标准仍是大规模普及障碍。</w:t>
      </w:r>
      <w:r>
        <w:rPr>
          <w:rFonts w:hint="eastAsia"/>
        </w:rPr>
        <w:br/>
      </w:r>
      <w:r>
        <w:rPr>
          <w:rFonts w:hint="eastAsia"/>
        </w:rPr>
        <w:t>　　未来，3D立体显示系统将朝着光场显示、眼动追踪与AI内容生成方向突破。市场调研网指出，多焦平面光场技术将解决传统3D的调节-辐辏冲突，显著降低视觉疲劳；集成红外眼动追踪可动态优化视点，提升裸眼3D观看自由度。在内容端，AI驱动的2D转3D实时引擎将降低创作门槛；神经辐射场（NeRF）重建技术将实现真实物体高保真3D建模。此外，Micro LED与量子点结合将提升亮度与色彩表现，适配户外与车载强光环境。长远看，3D立体显示系统将从“视觉增强工具”升级为“空间计算交互界面”，在数字孪生、远程协作与下一代人机交互中构建自然、直观、无眩晕的三维信息呈现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9e283ab99442a" w:history="1">
        <w:r>
          <w:rPr>
            <w:rStyle w:val="Hyperlink"/>
          </w:rPr>
          <w:t>2026-2032年中国3D立体显示系统发展现状分析及市场前景预测报告</w:t>
        </w:r>
      </w:hyperlink>
      <w:r>
        <w:rPr>
          <w:rFonts w:hint="eastAsia"/>
        </w:rPr>
        <w:t>》依托国家统计局、相关行业协会及科研单位提供的权威数据，全面分析了3D立体显示系统行业发展环境、产业链结构、市场供需状况及价格变化，重点研究了3D立体显示系统行业内主要企业的经营现状。报告对3D立体显示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3D立体显示系统市场概述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按照不同产品类型，3D立体显示系统主要可以分为如下几个类别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中国不同产品类型3D立体显示系统增长趋势2021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扫描体积显示</w:t>
      </w:r>
      <w:r>
        <w:rPr>
          <w:rFonts w:hint="eastAsia"/>
        </w:rPr>
        <w:br/>
      </w:r>
      <w:r>
        <w:rPr>
          <w:rFonts w:hint="eastAsia"/>
        </w:rPr>
        <w:t>　　　　1.2.3 静态体积显示</w:t>
      </w:r>
      <w:r>
        <w:rPr>
          <w:rFonts w:hint="eastAsia"/>
        </w:rPr>
        <w:br/>
      </w:r>
      <w:r>
        <w:rPr>
          <w:rFonts w:hint="eastAsia"/>
        </w:rPr>
        <w:t>　　1.3 从不同应用，3D立体显示系统主要包括如下几个方面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中国不同应用3D立体显示系统增长趋势2021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　　1.3.4 娱乐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中国3D立体显示系统发展现状及未来趋势（2021-2032）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中国市场3D立体显示系统收入及增长率（2021-2032）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中国市场3D立体显示系统销量及增长率（2021-2032）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中国市场主要3D立体显示系统厂商分析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中国市场主要厂商3D立体显示系统销量及市场占有率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中国市场主要厂商3D立体显示系统销量（2021-2026）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中国市场主要厂商3D立体显示系统销量市场份额（2021-2026）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中国市场主要厂商3D立体显示系统收入及市场占有率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中国市场主要厂商3D立体显示系统收入（2021-2026）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中国市场主要厂商3D立体显示系统收入市场份额（2021-2026）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2025年中国市场主要厂商3D立体显示系统收入排名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中国市场主要厂商3D立体显示系统价格（2021-2026）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中国市场主要厂商3D立体显示系统总部及产地分布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中国市场主要厂商成立时间及3D立体显示系统商业化日期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中国市场主要厂商3D立体显示系统产品类型及应用</w:t>
      </w:r>
      <w:r>
        <w:rPr>
          <w:rFonts w:hint="eastAsia"/>
        </w:rPr>
        <w:br/>
      </w:r>
      <w:r>
        <w:rPr>
          <w:rFonts w:hint="eastAsia"/>
        </w:rPr>
        <w:t>　　2.7 3D立体显示系统行业集中度、竞争程度分析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3D立体显示系统行业集中度分析：2025年中国Top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中国市场3D立体显示系统第一梯队、第二梯队和第三梯队厂商（品牌）及2025年市场份额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不同产品类型3D立体显示系统分析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中国市场不同产品类型3D立体显示系统销量（2021-2032）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中国市场不同产品类型3D立体显示系统销量及市场份额（2021-2026）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中国市场不同产品类型3D立体显示系统销量预测（2027-2032）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中国市场不同产品类型3D立体显示系统规模（2021-2032）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中国市场不同产品类型3D立体显示系统规模及市场份额（2021-2026）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中国市场不同产品类型3D立体显示系统规模预测（2027-2032）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中国市场不同产品类型3D立体显示系统价格走势（2021-2032）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不同应用3D立体显示系统分析</w:t>
      </w:r>
      <w:r>
        <w:rPr>
          <w:rFonts w:hint="eastAsia"/>
        </w:rPr>
        <w:br/>
      </w:r>
      <w:r>
        <w:rPr>
          <w:rFonts w:hint="eastAsia"/>
        </w:rPr>
        <w:t>　　5.1 中国市场不同应用3D立体显示系统销量（2021-2032）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中国市场不同应用3D立体显示系统销量及市场份额（2021-2026）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中国市场不同应用3D立体显示系统销量预测（2027-2032）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中国市场不同应用3D立体显示系统规模（2021-2032）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中国市场不同应用3D立体显示系统规模及市场份额（2021-2026）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中国市场不同应用3D立体显示系统规模预测（2027-2032）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中国市场不同应用3D立体显示系统价格走势（2021-2032）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3D立体显示系统行业发展分析---发展趋势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3D立体显示系统行业发展分析---厂商壁垒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3D立体显示系统行业发展分析---驱动因素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3D立体显示系统行业发展分析---制约因素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3D立体显示系统中国企业SWOT分析</w:t>
      </w:r>
      <w:r>
        <w:rPr>
          <w:rFonts w:hint="eastAsia"/>
        </w:rPr>
        <w:br/>
      </w:r>
      <w:r>
        <w:rPr>
          <w:rFonts w:hint="eastAsia"/>
        </w:rPr>
        <w:t>　　6.6 3D立体显示系统行业发展分析---行业政策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3D立体显示系统行业产业链简介</w:t>
      </w:r>
      <w:r>
        <w:rPr>
          <w:rFonts w:hint="eastAsia"/>
        </w:rPr>
        <w:br/>
      </w:r>
      <w:r>
        <w:rPr>
          <w:rFonts w:hint="eastAsia"/>
        </w:rPr>
        <w:t>　　7.2 3D立体显示系统产业链分析-上游</w:t>
      </w:r>
      <w:r>
        <w:rPr>
          <w:rFonts w:hint="eastAsia"/>
        </w:rPr>
        <w:br/>
      </w:r>
      <w:r>
        <w:rPr>
          <w:rFonts w:hint="eastAsia"/>
        </w:rPr>
        <w:t>　　7.3 3D立体显示系统产业链分析-中游</w:t>
      </w:r>
      <w:r>
        <w:rPr>
          <w:rFonts w:hint="eastAsia"/>
        </w:rPr>
        <w:br/>
      </w:r>
      <w:r>
        <w:rPr>
          <w:rFonts w:hint="eastAsia"/>
        </w:rPr>
        <w:t>　　7.4 3D立体显示系统产业链分析-下游</w:t>
      </w:r>
      <w:r>
        <w:rPr>
          <w:rFonts w:hint="eastAsia"/>
        </w:rPr>
        <w:br/>
      </w:r>
      <w:r>
        <w:rPr>
          <w:rFonts w:hint="eastAsia"/>
        </w:rPr>
        <w:t>　　7.5 3D立体显示系统行业采购模式</w:t>
      </w:r>
      <w:r>
        <w:rPr>
          <w:rFonts w:hint="eastAsia"/>
        </w:rPr>
        <w:br/>
      </w:r>
      <w:r>
        <w:rPr>
          <w:rFonts w:hint="eastAsia"/>
        </w:rPr>
        <w:t>　　7.6 3D立体显示系统行业生产模式</w:t>
      </w:r>
      <w:r>
        <w:rPr>
          <w:rFonts w:hint="eastAsia"/>
        </w:rPr>
        <w:br/>
      </w:r>
      <w:r>
        <w:rPr>
          <w:rFonts w:hint="eastAsia"/>
        </w:rPr>
        <w:t>　　7.7 3D立体显示系统行业销售模式及销售渠道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中国本土3D立体显示系统产能、产量分析</w:t>
      </w:r>
      <w:r>
        <w:rPr>
          <w:rFonts w:hint="eastAsia"/>
        </w:rPr>
        <w:br/>
      </w:r>
      <w:r>
        <w:rPr>
          <w:rFonts w:hint="eastAsia"/>
        </w:rPr>
        <w:t>　　8.1 中国3D立体显示系统供需现状及预测（2021-2032）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中国3D立体显示系统产能、产量、产能利用率及发展趋势（2021-2032）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中国3D立体显示系统产量、市场需求量及发展趋势（2021-2032）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中国3D立体显示系统进出口分析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中国市场3D立体显示系统主要进口来源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中国市场3D立体显示系统主要出口目的地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不同产品类型3D立体显示系统市场规模2021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不同应用3D立体显示系统市场规模2021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中国市场主要厂商3D立体显示系统销量（2021-2026）&amp;（千件）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中国市场主要厂商3D立体显示系统销量市场份额（2021-2026）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中国市场主要厂商3D立体显示系统收入（2021-2026）&amp;（万元）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中国市场主要厂商3D立体显示系统收入份额（2021-2026）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2025年中国主要生产商3D立体显示系统收入排名（万元）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中国市场主要厂商3D立体显示系统价格（2021-2026）&amp;（元/件）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中国市场主要厂商3D立体显示系统总部及产地分布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中国市场主要厂商成立时间及3D立体显示系统商业化日期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中国市场主要厂商3D立体显示系统产品类型及应用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2025年中国市场3D立体显示系统主要厂商市场地位（第一梯队、第二梯队和第三梯队）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3D立体显示系统市场投资、并购等现状分析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3D立体显示系统生产基地、总部、竞争对手及市场地位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中国市场不同产品类型3D立体显示系统销量（2021-2026）&amp;（千件）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中国市场不同产品类型3D立体显示系统销量市场份额（2021-2026）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中国市场不同产品类型3D立体显示系统销量预测（2027-2032）&amp;（千件）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中国市场不同产品类型3D立体显示系统销量市场份额预测（2027-2032）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中国市场不同产品类型3D立体显示系统规模（2021-2026）&amp;（万元）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中国市场不同产品类型3D立体显示系统规模市场份额（2021-2026）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中国市场不同产品类型3D立体显示系统规模预测（2027-2032）&amp;（万元）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中国市场不同产品类型3D立体显示系统规模市场份额预测（2027-2032）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中国市场不同应用3D立体显示系统销量（2021-2026）&amp;（千件）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中国市场不同应用3D立体显示系统销量市场份额（2021-2026）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中国市场不同应用3D立体显示系统销量预测（2027-2032）&amp;（千件）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中国市场不同应用3D立体显示系统销量市场份额预测（2027-2032）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中国市场不同应用3D立体显示系统规模（2021-2026）&amp;（万元）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中国市场不同应用3D立体显示系统规模市场份额（2021-2026）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中国市场不同应用3D立体显示系统规模预测（2027-2032）&amp;（万元）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中国市场不同应用3D立体显示系统规模市场份额预测（2027-2032）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3D立体显示系统行业发展分析---发展趋势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3D立体显示系统行业发展分析---厂商壁垒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3D立体显示系统行业发展分析---驱动因素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3D立体显示系统行业发展分析---制约因素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3D立体显示系统行业相关重点政策一览</w:t>
      </w:r>
      <w:r>
        <w:rPr>
          <w:rFonts w:hint="eastAsia"/>
        </w:rPr>
        <w:br/>
      </w:r>
      <w:r>
        <w:rPr>
          <w:rFonts w:hint="eastAsia"/>
        </w:rPr>
        <w:t>　　表 95： 3D立体显示系统行业供应链分析</w:t>
      </w:r>
      <w:r>
        <w:rPr>
          <w:rFonts w:hint="eastAsia"/>
        </w:rPr>
        <w:br/>
      </w:r>
      <w:r>
        <w:rPr>
          <w:rFonts w:hint="eastAsia"/>
        </w:rPr>
        <w:t>　　表 96： 3D立体显示系统上游原料供应商</w:t>
      </w:r>
      <w:r>
        <w:rPr>
          <w:rFonts w:hint="eastAsia"/>
        </w:rPr>
        <w:br/>
      </w:r>
      <w:r>
        <w:rPr>
          <w:rFonts w:hint="eastAsia"/>
        </w:rPr>
        <w:t>　　表 97： 3D立体显示系统行业主要下游客户</w:t>
      </w:r>
      <w:r>
        <w:rPr>
          <w:rFonts w:hint="eastAsia"/>
        </w:rPr>
        <w:br/>
      </w:r>
      <w:r>
        <w:rPr>
          <w:rFonts w:hint="eastAsia"/>
        </w:rPr>
        <w:t>　　表 98： 3D立体显示系统典型经销商</w:t>
      </w:r>
      <w:r>
        <w:rPr>
          <w:rFonts w:hint="eastAsia"/>
        </w:rPr>
        <w:br/>
      </w:r>
      <w:r>
        <w:rPr>
          <w:rFonts w:hint="eastAsia"/>
        </w:rPr>
        <w:t>　　表 99： 中国3D立体显示系统产量、销量、进口量及出口量（2021-2026）&amp;（千件）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中国3D立体显示系统产量、销量、进口量及出口量预测（2027-2032）&amp;（千件）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中国市场3D立体显示系统主要进口来源</w:t>
      </w:r>
      <w:r>
        <w:rPr>
          <w:rFonts w:hint="eastAsia"/>
        </w:rPr>
        <w:br/>
      </w:r>
      <w:r>
        <w:rPr>
          <w:rFonts w:hint="eastAsia"/>
        </w:rPr>
        <w:t>　　表 102： 中国市场3D立体显示系统主要出口目的地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3D立体显示系统产品图片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中国不同产品类型3D立体显示系统市场规模市场份额2025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扫描体积显示产品图片</w:t>
      </w:r>
      <w:r>
        <w:rPr>
          <w:rFonts w:hint="eastAsia"/>
        </w:rPr>
        <w:br/>
      </w:r>
      <w:r>
        <w:rPr>
          <w:rFonts w:hint="eastAsia"/>
        </w:rPr>
        <w:t>　　图 4： 静态体积显示产品图片</w:t>
      </w:r>
      <w:r>
        <w:rPr>
          <w:rFonts w:hint="eastAsia"/>
        </w:rPr>
        <w:br/>
      </w:r>
      <w:r>
        <w:rPr>
          <w:rFonts w:hint="eastAsia"/>
        </w:rPr>
        <w:t>　　图 5： 中国不同应用3D立体显示系统市场份额2025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</w:t>
      </w:r>
      <w:r>
        <w:rPr>
          <w:rFonts w:hint="eastAsia"/>
        </w:rPr>
        <w:br/>
      </w:r>
      <w:r>
        <w:rPr>
          <w:rFonts w:hint="eastAsia"/>
        </w:rPr>
        <w:t>　　图 7： 教育</w:t>
      </w:r>
      <w:r>
        <w:rPr>
          <w:rFonts w:hint="eastAsia"/>
        </w:rPr>
        <w:br/>
      </w:r>
      <w:r>
        <w:rPr>
          <w:rFonts w:hint="eastAsia"/>
        </w:rPr>
        <w:t>　　图 8： 娱乐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中国市场3D立体显示系统市场规模，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中国市场3D立体显示系统收入及增长率（2021-2032）&amp;（万元）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中国市场3D立体显示系统销量及增长率（2021-2032）&amp;（千件）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2025年中国市场主要厂商3D立体显示系统销量市场份额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2025年中国市场主要厂商3D立体显示系统收入市场份额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2025年中国市场前五大厂商3D立体显示系统市场份额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2025年中国市场3D立体显示系统第一梯队、第二梯队和第三梯队厂商（品牌）及市场份额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中国市场不同产品类型3D立体显示系统价格走势（2021-2032）&amp;（元/件）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中国市场不同应用3D立体显示系统价格走势（2021-2032）&amp;（元/件）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3D立体显示系统中国企业SWOT分析</w:t>
      </w:r>
      <w:r>
        <w:rPr>
          <w:rFonts w:hint="eastAsia"/>
        </w:rPr>
        <w:br/>
      </w:r>
      <w:r>
        <w:rPr>
          <w:rFonts w:hint="eastAsia"/>
        </w:rPr>
        <w:t>　　图 21： 3D立体显示系统产业链</w:t>
      </w:r>
      <w:r>
        <w:rPr>
          <w:rFonts w:hint="eastAsia"/>
        </w:rPr>
        <w:br/>
      </w:r>
      <w:r>
        <w:rPr>
          <w:rFonts w:hint="eastAsia"/>
        </w:rPr>
        <w:t>　　图 22： 3D立体显示系统行业采购模式分析</w:t>
      </w:r>
      <w:r>
        <w:rPr>
          <w:rFonts w:hint="eastAsia"/>
        </w:rPr>
        <w:br/>
      </w:r>
      <w:r>
        <w:rPr>
          <w:rFonts w:hint="eastAsia"/>
        </w:rPr>
        <w:t>　　图 23： 3D立体显示系统行业生产模式分析</w:t>
      </w:r>
      <w:r>
        <w:rPr>
          <w:rFonts w:hint="eastAsia"/>
        </w:rPr>
        <w:br/>
      </w:r>
      <w:r>
        <w:rPr>
          <w:rFonts w:hint="eastAsia"/>
        </w:rPr>
        <w:t>　　图 24： 3D立体显示系统行业销售模式分析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中国3D立体显示系统产能、产量、产能利用率及发展趋势（2021-2032）&amp;（千件）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中国3D立体显示系统产量、市场需求量及发展趋势（2021-2032）&amp;（千件）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9e283ab99442a" w:history="1">
        <w:r>
          <w:rPr>
            <w:rStyle w:val="Hyperlink"/>
          </w:rPr>
          <w:t>2026-2032年中国3D立体显示系统发展现状分析及市场前景预测报告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9e283ab99442a" w:history="1">
        <w:r>
          <w:rPr>
            <w:rStyle w:val="Hyperlink"/>
          </w:rPr>
          <w:t>https://www.20087.com/3/59/3DLiTiXianShiXiTongHangYeQianJingFenXi.html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热点：三维可视化大屏、3d立体显示屏、3d打印设备、三维立体显示技术、3D立体地图、3d显示技术主要利用什么原理显示立体视频、三维显示器、3d立体屏幕图片大全、管理3d设置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3f47d8c8f430a" w:history="1">
      <w:r>
        <w:rPr>
          <w:rStyle w:val="Hyperlink"/>
        </w:rPr>
        <w:t>2026-2032年中国3D立体显示系统发展现状分析及市场前景预测报告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3DLiTiXianShiXiTongHangYeQianJingFenXi.html" TargetMode="External" Id="R2e29e283ab99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3DLiTiXianShiXiTongHangYeQianJingFenXi.html" TargetMode="External" Id="R0c63f47d8c8f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2026-01-30T03:09:41Z</dcterms:created>
  <dcterms:modified xsi:type="dcterms:W3CDTF">2026-01-30T04:09:41Z</dcterms:modified>
  <dc:subject>2026-2032年中国3D立体显示系统发展现状分析及市场前景预测报告</dc:subject>
  <dc:title>2026-2032年中国3D立体显示系统发展现状分析及市场前景预测报告</dc:title>
  <cp:keywords>2026-2032年中国3D立体显示系统发展现状分析及市场前景预测报告</cp:keywords>
  <dc:description>2026-2032年中国3D立体显示系统发展现状分析及市场前景预测报告</dc:description>
</cp:coreProperties>
</file>