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a1edf438e74d63" w:history="1">
              <w:r>
                <w:rPr>
                  <w:rStyle w:val="Hyperlink"/>
                </w:rPr>
                <w:t>2026-2032年中国Wi-Fi接收器市场研究与发展前景报告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a1edf438e74d63" w:history="1">
              <w:r>
                <w:rPr>
                  <w:rStyle w:val="Hyperlink"/>
                </w:rPr>
                <w:t>2026-2032年中国Wi-Fi接收器市场研究与发展前景报告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a1edf438e74d63" w:history="1">
                <w:r>
                  <w:rPr>
                    <w:rStyle w:val="Hyperlink"/>
                  </w:rPr>
                  <w:t>https://www.20087.com/3/09/Wi-FiJieShouQiHangYeFaZhanQianJing.html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Wi-Fi接收器是万物互联的神经末梢，正随着Wi-Fi 7技术的普及迎来性能跃升。Wi-Fi接收器已广泛支持6GHz频段与320MHz超大频宽，理论峰值速率突破40Gbps，能够满足8K视频流与VR/AR设备的传输需求。多链路操作技术的成熟，允许设备同时在2.4GHz、5GHz和6GHz频段收发数据，显著降低了网络拥塞与延迟。芯片制程方面，采用先进工艺的低功耗模组成为市场主流，广泛应用于物联网传感器、智能家居网关及工业手持终端。然而，随着频段资源的日益拥挤，信号干扰问题愈发严重，且在高密度部署场景下，接收器的能效管理与散热设计仍是制约小型化发展的关键瓶颈。</w:t>
      </w:r>
      <w:r>
        <w:rPr>
          <w:rFonts w:hint="eastAsia"/>
        </w:rPr>
        <w:br/>
      </w:r>
      <w:r>
        <w:rPr>
          <w:rFonts w:hint="eastAsia"/>
        </w:rPr>
        <w:t>　　未来，Wi-Fi接收器将向Wi-Fi 8超高可靠性、无源物联网与感知通信一体化方向突破。市场调研网指出，下一代Wi-Fi 8标准将聚焦于超高可靠性与低延迟，通过多AP协同波束成形技术，确保在工业控制与远程医疗场景下的连接稳定性，延迟将降低至亚毫秒级。无源物联网技术的引入将利用环境射频能量采集，使传感器节点无需电池即可工作，彻底改变海量物联网设备的部署与维护模式。感知通信一体化将赋予接收器雷达功能，通过分析无线信号的反射特征，实现对空间内人员位置、姿态甚至呼吸心跳的无感监测，拓展其在智慧养老与安防领域的应用。此外，AI驱动的智能抗干扰算法将动态优化频谱利用，构建更加坚韧的无线网络环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a1edf438e74d63" w:history="1">
        <w:r>
          <w:rPr>
            <w:rStyle w:val="Hyperlink"/>
          </w:rPr>
          <w:t>2026-2032年中国Wi-Fi接收器市场研究与发展前景报告</w:t>
        </w:r>
      </w:hyperlink>
      <w:r>
        <w:rPr>
          <w:rFonts w:hint="eastAsia"/>
        </w:rPr>
        <w:t>》，2025年Wi-Fi接收器行业市场规模达 亿元，预计2032年市场规模将达 亿元，期间年均复合增长率（CAGR）达 %。报告依托国家统计局、行业协会的详实数据，结合当前宏观经济环境与政策背景，系统剖析了Wi-Fi接收器行业的市场规模、技术现状及未来发展方向。报告全面梳理了Wi-Fi接收器行业运行态势，重点分析了Wi-Fi接收器细分领域的动态变化，并对行业内的重点企业及竞争格局进行了解读。通过对Wi-Fi接收器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Wi-Fi接收器行业概述</w:t>
      </w:r>
      <w:r>
        <w:rPr>
          <w:rFonts w:hint="eastAsia"/>
        </w:rPr>
        <w:br/>
      </w:r>
      <w:r>
        <w:rPr>
          <w:rFonts w:hint="eastAsia"/>
        </w:rPr>
        <w:t>　　第一节 Wi-Fi接收器定义与分类</w:t>
      </w:r>
      <w:r>
        <w:rPr>
          <w:rFonts w:hint="eastAsia"/>
        </w:rPr>
        <w:br/>
      </w:r>
      <w:r>
        <w:rPr>
          <w:rFonts w:hint="eastAsia"/>
        </w:rPr>
        <w:t>　　第二节 Wi-Fi接收器应用领域</w:t>
      </w:r>
      <w:r>
        <w:rPr>
          <w:rFonts w:hint="eastAsia"/>
        </w:rPr>
        <w:br/>
      </w:r>
      <w:r>
        <w:rPr>
          <w:rFonts w:hint="eastAsia"/>
        </w:rPr>
        <w:t>　　第三节 Wi-Fi接收器行业经济指标分析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Wi-Fi接收器产业链及经营模式分析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三、Wi-Fi接收器销售模式及销售渠道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全球Wi-Fi接收器市场发展综述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2020-2025年全球Wi-Fi接收器市场规模与趋势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主要国家与地区Wi-Fi接收器市场分析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2026-2032年全球Wi-Fi接收器行业发展趋势与前景预测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中国Wi-Fi接收器行业市场分析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2025-2026年Wi-Fi接收器产能与投资动态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一、国内Wi-Fi接收器产能及利用情况</w:t>
      </w:r>
      <w:r>
        <w:rPr>
          <w:rFonts w:hint="eastAsia"/>
        </w:rPr>
        <w:br/>
      </w:r>
      <w:r>
        <w:rPr>
          <w:rFonts w:hint="eastAsia"/>
        </w:rPr>
        <w:t>　　　　二、Wi-Fi接收器产能扩张与投资动态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2026-2032年Wi-Fi接收器行业产量统计与趋势预测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一、2020-2025年Wi-Fi接收器行业产量数据统计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1、2020-2025年Wi-Fi接收器产量及增长趋势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2、2020-2025年Wi-Fi接收器细分产品产量及份额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二、影响Wi-Fi接收器产量的关键因素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三、2026-2032年Wi-Fi接收器产量预测</w:t>
      </w:r>
      <w:r>
        <w:rPr>
          <w:rFonts w:hint="eastAsia"/>
        </w:rPr>
        <w:br/>
      </w:r>
      <w:r>
        <w:rPr>
          <w:rFonts w:hint="eastAsia"/>
        </w:rPr>
        <w:t>　　第三节 2026-2032年Wi-Fi接收器市场需求与销售分析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一、2025-2026年Wi-Fi接收器行业需求现状</w:t>
      </w:r>
      <w:r>
        <w:rPr>
          <w:rFonts w:hint="eastAsia"/>
        </w:rPr>
        <w:br/>
      </w:r>
      <w:r>
        <w:rPr>
          <w:rFonts w:hint="eastAsia"/>
        </w:rPr>
        <w:t>　　　　二、Wi-Fi接收器客户群体与需求特点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三、2020-2025年Wi-Fi接收器行业销售规模分析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四、2026-2032年Wi-Fi接收器市场增长潜力与规模预测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中国Wi-Fi接收器细分市场与下游应用领域分析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Wi-Fi接收器细分市场分析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一、2025-2026年Wi-Fi接收器主要细分产品市场现状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Wi-Fi接收器下游应用与客户群体分析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一、2025-2026年Wi-Fi接收器各应用领域市场现状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2025-2026年Wi-Fi接收器行业技术发展现状及趋势分析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Wi-Fi接收器行业技术发展现状分析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国内外Wi-Fi接收器行业技术差异与原因</w:t>
      </w:r>
      <w:r>
        <w:rPr>
          <w:rFonts w:hint="eastAsia"/>
        </w:rPr>
        <w:br/>
      </w:r>
      <w:r>
        <w:rPr>
          <w:rFonts w:hint="eastAsia"/>
        </w:rPr>
        <w:t>　　第三节 Wi-Fi接收器行业技术发展方向、趋势预测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提升Wi-Fi接收器行业技术能力策略建议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Wi-Fi接收器价格机制与竞争策略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一、2020-2025年Wi-Fi接收器市场价格走势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Wi-Fi接收器定价策略与方法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2026-2032年Wi-Fi接收器价格竞争态势与趋势预测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中国Wi-Fi接收器行业重点区域市场研究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2025-2026年重点区域Wi-Fi接收器市场发展概况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二、2020-2025年Wi-Fi接收器市场需求规模情况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三、2026-2032年Wi-Fi接收器行业发展潜力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二、2020-2025年Wi-Fi接收器市场需求规模情况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三、2026-2032年Wi-Fi接收器行业发展潜力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二、2020-2025年Wi-Fi接收器市场需求规模情况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三、2026-2032年Wi-Fi接收器行业发展潜力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二、2020-2025年Wi-Fi接收器市场需求规模情况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三、2026-2032年Wi-Fi接收器行业发展潜力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二、2020-2025年Wi-Fi接收器市场需求规模情况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三、2026-2032年Wi-Fi接收器行业发展潜力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2020-2025年中国Wi-Fi接收器行业进出口情况分析</w:t>
      </w:r>
      <w:r>
        <w:rPr>
          <w:rFonts w:hint="eastAsia"/>
        </w:rPr>
        <w:br/>
      </w:r>
      <w:r>
        <w:rPr>
          <w:rFonts w:hint="eastAsia"/>
        </w:rPr>
        <w:t>　　第一节 Wi-Fi接收器行业进口情况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一、2020-2025年Wi-Fi接收器进口规模及增长情况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二、Wi-Fi接收器主要进口来源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Wi-Fi接收器行业出口情况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一、2020-2025年Wi-Fi接收器出口规模及增长情况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二、Wi-Fi接收器主要出口目的地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2020-2025年中国Wi-Fi接收器行业总体发展与财务状况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2020-2025年中国Wi-Fi接收器行业规模情况</w:t>
      </w:r>
      <w:r>
        <w:rPr>
          <w:rFonts w:hint="eastAsia"/>
        </w:rPr>
        <w:br/>
      </w:r>
      <w:r>
        <w:rPr>
          <w:rFonts w:hint="eastAsia"/>
        </w:rPr>
        <w:t>　　　　一、Wi-Fi接收器行业企业数量规模</w:t>
      </w:r>
      <w:r>
        <w:rPr>
          <w:rFonts w:hint="eastAsia"/>
        </w:rPr>
        <w:br/>
      </w:r>
      <w:r>
        <w:rPr>
          <w:rFonts w:hint="eastAsia"/>
        </w:rPr>
        <w:t>　　　　二、Wi-Fi接收器行业从业人员规模</w:t>
      </w:r>
      <w:r>
        <w:rPr>
          <w:rFonts w:hint="eastAsia"/>
        </w:rPr>
        <w:br/>
      </w:r>
      <w:r>
        <w:rPr>
          <w:rFonts w:hint="eastAsia"/>
        </w:rPr>
        <w:t>　　　　三、Wi-Fi接收器行业市场敏感性分析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2020-2025年中国Wi-Fi接收器行业财务能力分析</w:t>
      </w:r>
      <w:r>
        <w:rPr>
          <w:rFonts w:hint="eastAsia"/>
        </w:rPr>
        <w:br/>
      </w:r>
      <w:r>
        <w:rPr>
          <w:rFonts w:hint="eastAsia"/>
        </w:rPr>
        <w:t>　　　　一、Wi-Fi接收器行业盈利能力</w:t>
      </w:r>
      <w:r>
        <w:rPr>
          <w:rFonts w:hint="eastAsia"/>
        </w:rPr>
        <w:br/>
      </w:r>
      <w:r>
        <w:rPr>
          <w:rFonts w:hint="eastAsia"/>
        </w:rPr>
        <w:t>　　　　二、Wi-Fi接收器行业偿债能力</w:t>
      </w:r>
      <w:r>
        <w:rPr>
          <w:rFonts w:hint="eastAsia"/>
        </w:rPr>
        <w:br/>
      </w:r>
      <w:r>
        <w:rPr>
          <w:rFonts w:hint="eastAsia"/>
        </w:rPr>
        <w:t>　　　　三、Wi-Fi接收器行业营运能力</w:t>
      </w:r>
      <w:r>
        <w:rPr>
          <w:rFonts w:hint="eastAsia"/>
        </w:rPr>
        <w:br/>
      </w:r>
      <w:r>
        <w:rPr>
          <w:rFonts w:hint="eastAsia"/>
        </w:rPr>
        <w:t>　　　　四、Wi-Fi接收器行业发展能力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Wi-Fi接收器行业重点企业调研分析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二、企业Wi-Fi接收器业务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二、企业Wi-Fi接收器业务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二、企业Wi-Fi接收器业务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二、企业Wi-Fi接收器业务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二、企业Wi-Fi接收器业务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二、企业Wi-Fi接收器业务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中国Wi-Fi接收器行业竞争格局分析</w:t>
      </w:r>
      <w:r>
        <w:rPr>
          <w:rFonts w:hint="eastAsia"/>
        </w:rPr>
        <w:br/>
      </w:r>
      <w:r>
        <w:rPr>
          <w:rFonts w:hint="eastAsia"/>
        </w:rPr>
        <w:t>　　第一节 Wi-Fi接收器行业竞争格局总览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2025-2026年Wi-Fi接收器行业竞争力分析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2020-2025年Wi-Fi接收器行业企业并购活动分析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2025-2026年Wi-Fi接收器行业会展与招投标活动分析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一、Wi-Fi接收器行业会展活动及其市场影响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2026年中国Wi-Fi接收器企业发展企业发展策略与建议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Wi-Fi接收器销售模式与渠道策略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Wi-Fi接收器品牌与市场推广策略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Wi-Fi接收器研发投入与技术创新能力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Wi-Fi接收器合作联盟与资源整合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中国Wi-Fi接收器行业风险与对策</w:t>
      </w:r>
      <w:r>
        <w:rPr>
          <w:rFonts w:hint="eastAsia"/>
        </w:rPr>
        <w:br/>
      </w:r>
      <w:r>
        <w:rPr>
          <w:rFonts w:hint="eastAsia"/>
        </w:rPr>
        <w:t>　　第一节 Wi-Fi接收器行业SWOT分析</w:t>
      </w:r>
      <w:r>
        <w:rPr>
          <w:rFonts w:hint="eastAsia"/>
        </w:rPr>
        <w:br/>
      </w:r>
      <w:r>
        <w:rPr>
          <w:rFonts w:hint="eastAsia"/>
        </w:rPr>
        <w:t>　　　　一、Wi-Fi接收器行业优势</w:t>
      </w:r>
      <w:r>
        <w:rPr>
          <w:rFonts w:hint="eastAsia"/>
        </w:rPr>
        <w:br/>
      </w:r>
      <w:r>
        <w:rPr>
          <w:rFonts w:hint="eastAsia"/>
        </w:rPr>
        <w:t>　　　　二、Wi-Fi接收器行业劣势</w:t>
      </w:r>
      <w:r>
        <w:rPr>
          <w:rFonts w:hint="eastAsia"/>
        </w:rPr>
        <w:br/>
      </w:r>
      <w:r>
        <w:rPr>
          <w:rFonts w:hint="eastAsia"/>
        </w:rPr>
        <w:t>　　　　三、Wi-Fi接收器市场机会</w:t>
      </w:r>
      <w:r>
        <w:rPr>
          <w:rFonts w:hint="eastAsia"/>
        </w:rPr>
        <w:br/>
      </w:r>
      <w:r>
        <w:rPr>
          <w:rFonts w:hint="eastAsia"/>
        </w:rPr>
        <w:t>　　　　四、Wi-Fi接收器市场威胁</w:t>
      </w:r>
      <w:r>
        <w:rPr>
          <w:rFonts w:hint="eastAsia"/>
        </w:rPr>
        <w:br/>
      </w:r>
      <w:r>
        <w:rPr>
          <w:rFonts w:hint="eastAsia"/>
        </w:rPr>
        <w:t>　　第二节 Wi-Fi接收器行业风险及对策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2026-2032年中国Wi-Fi接收器行业前景与发展趋势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2025-2026年Wi-Fi接收器行业发展环境分析</w:t>
      </w:r>
      <w:r>
        <w:rPr>
          <w:rFonts w:hint="eastAsia"/>
        </w:rPr>
        <w:br/>
      </w:r>
      <w:r>
        <w:rPr>
          <w:rFonts w:hint="eastAsia"/>
        </w:rPr>
        <w:t>　　　　一、Wi-Fi接收器行业主管部门与监管体制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二、Wi-Fi接收器行业主要法律法规及政策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三、Wi-Fi接收器行业标准与质量监管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2026-2032年Wi-Fi接收器行业发展趋势与方向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2026-2032年Wi-Fi接收器行业发展潜力与机遇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Wi-Fi接收器行业研究结论与建议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　Wi-Fi接收器行业发展建议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2020-2025年中国Wi-Fi接收器市场规模及增长情况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2020-2025年中国Wi-Fi接收器行业产量及增长趋势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2026-2032年中国Wi-Fi接收器行业产量预测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2020-2025年中国Wi-Fi接收器行业市场需求及增长情况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2026-2032年中国Wi-Fi接收器行业市场需求预测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2020-2025年中国Wi-Fi接收器行业利润及增长情况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**地区Wi-Fi接收器市场规模及增长情况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**地区Wi-Fi接收器行业市场需求情况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**地区Wi-Fi接收器市场规模及增长情况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**地区Wi-Fi接收器行业市场需求情况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2020-2025年中国Wi-Fi接收器行业出口情况分析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2020-2025年中国Wi-Fi接收器行业产品市场价格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2026-2032年中国Wi-Fi接收器行业产品市场价格走势预测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Wi-Fi接收器重点企业经营情况分析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Wi-Fi接收器重点企业经营情况分析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2026-2032年中国Wi-Fi接收器市场规模预测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2026-2032年中国Wi-Fi接收器行业利润预测</w:t>
      </w:r>
      <w:r>
        <w:rPr>
          <w:rFonts w:hint="eastAsia"/>
        </w:rPr>
        <w:br/>
      </w:r>
      <w:r>
        <w:rPr>
          <w:rFonts w:hint="eastAsia"/>
        </w:rPr>
        <w:t>　　图表 2026年Wi-Fi接收器行业壁垒</w:t>
      </w:r>
      <w:r>
        <w:rPr>
          <w:rFonts w:hint="eastAsia"/>
        </w:rPr>
        <w:br/>
      </w:r>
      <w:r>
        <w:rPr>
          <w:rFonts w:hint="eastAsia"/>
        </w:rPr>
        <w:t>　　图表 2026年Wi-Fi接收器市场前景分析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2026-2032年中国Wi-Fi接收器市场需求预测</w:t>
      </w:r>
      <w:r>
        <w:rPr>
          <w:rFonts w:hint="eastAsia"/>
        </w:rPr>
        <w:br/>
      </w:r>
      <w:r>
        <w:rPr>
          <w:rFonts w:hint="eastAsia"/>
        </w:rPr>
        <w:t>　　图表 2026年Wi-Fi接收器发展趋势预测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a1edf438e74d63" w:history="1">
        <w:r>
          <w:rPr>
            <w:rStyle w:val="Hyperlink"/>
          </w:rPr>
          <w:t>2026-2032年中国Wi-Fi接收器市场研究与发展前景报告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a1edf438e74d63" w:history="1">
        <w:r>
          <w:rPr>
            <w:rStyle w:val="Hyperlink"/>
          </w:rPr>
          <w:t>https://www.20087.com/3/09/Wi-FiJieShouQiHangYeFaZhanQianJing.html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6f04288a7646e5" w:history="1">
      <w:r>
        <w:rPr>
          <w:rStyle w:val="Hyperlink"/>
        </w:rPr>
        <w:t>2026-2032年中国Wi-Fi接收器市场研究与发展前景报告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Wi-FiJieShouQiHangYeFaZhanQianJing.html" TargetMode="External" Id="R2ea1edf438e74d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Wi-FiJieShouQiHangYeFaZhanQianJing.html" TargetMode="External" Id="R956f04288a7646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2026-04-11T00:56:23Z</dcterms:created>
  <dcterms:modified xsi:type="dcterms:W3CDTF">2026-04-11T01:56:23Z</dcterms:modified>
  <dc:subject>2026-2032年中国Wi-Fi接收器市场研究与发展前景报告</dc:subject>
  <dc:title>2026-2032年中国Wi-Fi接收器市场研究与发展前景报告</dc:title>
  <cp:keywords>2026-2032年中国Wi-Fi接收器市场研究与发展前景报告</cp:keywords>
  <dc:description>2026-2032年中国Wi-Fi接收器市场研究与发展前景报告</dc:description>
</cp:coreProperties>
</file>