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6469ecdf347b6" w:history="1">
              <w:r>
                <w:rPr>
                  <w:rStyle w:val="Hyperlink"/>
                </w:rPr>
                <w:t>2026-2032年中国it外包发展现状分析与前景趋势预测报告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6469ecdf347b6" w:history="1">
              <w:r>
                <w:rPr>
                  <w:rStyle w:val="Hyperlink"/>
                </w:rPr>
                <w:t>2026-2032年中国it外包发展现状分析与前景趋势预测报告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6469ecdf347b6" w:history="1">
                <w:r>
                  <w:rPr>
                    <w:rStyle w:val="Hyperlink"/>
                  </w:rPr>
                  <w:t>https://www.20087.com/3/69/itWaiBaoDeFaZhanQianJing.html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外包服务在企业数字化转型中扮演着重要角色，帮助企业降低IT成本、提升运营效率和创新能力。近年来，云服务、大数据分析和人工智能技术的成熟，推动了it外包服务向更深层次的价值链延伸，从简单的技术支持向业务咨询、解决方案设计和实施转变。</w:t>
      </w:r>
      <w:r>
        <w:rPr>
          <w:rFonts w:hint="eastAsia"/>
        </w:rPr>
        <w:br/>
      </w:r>
      <w:r>
        <w:rPr>
          <w:rFonts w:hint="eastAsia"/>
        </w:rPr>
        <w:t>　　未来，it外包行业将更加侧重于敏捷性和安全性。敏捷性体现在外包服务商能够快速响应客户需求变化，提供灵活的服务模式，如DevOps和敏捷开发。安全性则意味着加强数据保护和网络安全措施，确保客户信息和业务连续性的安全，尤其是在处理敏感数据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6469ecdf347b6" w:history="1">
        <w:r>
          <w:rPr>
            <w:rStyle w:val="Hyperlink"/>
          </w:rPr>
          <w:t>2026-2032年中国it外包发展现状分析与前景趋势预测报告</w:t>
        </w:r>
      </w:hyperlink>
      <w:r>
        <w:rPr>
          <w:rFonts w:hint="eastAsia"/>
        </w:rPr>
        <w:t>》基于权威数据和调研资料，采用定量与定性相结合的方法，系统分析了it外包行业的现状和未来趋势。通过对行业的长期跟踪研究，报告提供了清晰的市场分析和趋势预测，帮助投资者更好地理解行业投资价值。同时，结合it外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it外包产业概述</w:t>
      </w:r>
      <w:r>
        <w:rPr>
          <w:rFonts w:hint="eastAsia"/>
        </w:rPr>
        <w:br/>
      </w:r>
      <w:r>
        <w:rPr>
          <w:rFonts w:hint="eastAsia"/>
        </w:rPr>
        <w:t>　　第一节 it外包定义与分类</w:t>
      </w:r>
      <w:r>
        <w:rPr>
          <w:rFonts w:hint="eastAsia"/>
        </w:rPr>
        <w:br/>
      </w:r>
      <w:r>
        <w:rPr>
          <w:rFonts w:hint="eastAsia"/>
        </w:rPr>
        <w:t>　　第二节 it外包产业链结构及关键环节剖析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it外包商业模式与盈利模式解析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it外包经济指标与行业评估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全球it外包市场发展综述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2020-2025年全球it外包市场规模及增长趋势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主要国家与地区it外包市场对比</w:t>
      </w:r>
      <w:r>
        <w:rPr>
          <w:rFonts w:hint="eastAsia"/>
        </w:rPr>
        <w:br/>
      </w:r>
      <w:r>
        <w:rPr>
          <w:rFonts w:hint="eastAsia"/>
        </w:rPr>
        <w:t>　　第三节 2026-2032年全球it外包行业发展趋势与前景预测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国际it外包市场发展趋势及对我国启示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二、对我国it外包市场的借鉴意义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2025-2026年中国it外包行业发展环境分析</w:t>
      </w:r>
      <w:r>
        <w:rPr>
          <w:rFonts w:hint="eastAsia"/>
        </w:rPr>
        <w:br/>
      </w:r>
      <w:r>
        <w:rPr>
          <w:rFonts w:hint="eastAsia"/>
        </w:rPr>
        <w:t>　　第一节 it外包行业经济环境分析</w:t>
      </w:r>
      <w:r>
        <w:rPr>
          <w:rFonts w:hint="eastAsia"/>
        </w:rPr>
        <w:br/>
      </w:r>
      <w:r>
        <w:rPr>
          <w:rFonts w:hint="eastAsia"/>
        </w:rPr>
        <w:t>　　第二节 it外包行业政策环境分析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一、it外包行业政策影响分析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二、相关it外包行业标准分析</w:t>
      </w:r>
      <w:r>
        <w:rPr>
          <w:rFonts w:hint="eastAsia"/>
        </w:rPr>
        <w:br/>
      </w:r>
      <w:r>
        <w:rPr>
          <w:rFonts w:hint="eastAsia"/>
        </w:rPr>
        <w:t>　　第三节 it外包行业社会环境分析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2025-2026年it外包行业技术发展现状及趋势分析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it外包行业技术发展方向、趋势预测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it外包市场的总体规模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一、2020-2025年it外包市场规模变化及趋势分析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二、2026年it外包行业市场规模特点</w:t>
      </w:r>
      <w:r>
        <w:rPr>
          <w:rFonts w:hint="eastAsia"/>
        </w:rPr>
        <w:br/>
      </w:r>
      <w:r>
        <w:rPr>
          <w:rFonts w:hint="eastAsia"/>
        </w:rPr>
        <w:t>　　第二节 it外包市场规模的构成</w:t>
      </w:r>
      <w:r>
        <w:rPr>
          <w:rFonts w:hint="eastAsia"/>
        </w:rPr>
        <w:br/>
      </w:r>
      <w:r>
        <w:rPr>
          <w:rFonts w:hint="eastAsia"/>
        </w:rPr>
        <w:t>　　　　一、it外包客户群体特征与偏好分析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二、不同类型it外包市场规模分布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三、各地区it外包市场规模差异与特点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it外包市场规模的预测与展望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一、未来几年it外包市场规模增长预测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it外包细分市场深度分析</w:t>
      </w:r>
      <w:r>
        <w:rPr>
          <w:rFonts w:hint="eastAsia"/>
        </w:rPr>
        <w:br/>
      </w:r>
      <w:r>
        <w:rPr>
          <w:rFonts w:hint="eastAsia"/>
        </w:rPr>
        <w:t>　　第一节 it外包细分市场（一）发展研究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it外包细分市场（二）发展研究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2020-2025年中国it外包行业总体发展与财务状况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2020-2025年it外包行业规模情况</w:t>
      </w:r>
      <w:r>
        <w:rPr>
          <w:rFonts w:hint="eastAsia"/>
        </w:rPr>
        <w:br/>
      </w:r>
      <w:r>
        <w:rPr>
          <w:rFonts w:hint="eastAsia"/>
        </w:rPr>
        <w:t>　　　　一、it外包行业企业数量规模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二、it外包行业从业人员规模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三、it外包行业市场敏感性分析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2020-2025年it外包行业财务能力分析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一、it外包行业盈利能力</w:t>
      </w:r>
      <w:r>
        <w:rPr>
          <w:rFonts w:hint="eastAsia"/>
        </w:rPr>
        <w:br/>
      </w:r>
      <w:r>
        <w:rPr>
          <w:rFonts w:hint="eastAsia"/>
        </w:rPr>
        <w:t>　　　　二、it外包行业偿债能力</w:t>
      </w:r>
      <w:r>
        <w:rPr>
          <w:rFonts w:hint="eastAsia"/>
        </w:rPr>
        <w:br/>
      </w:r>
      <w:r>
        <w:rPr>
          <w:rFonts w:hint="eastAsia"/>
        </w:rPr>
        <w:t>　　　　三、it外包行业营运能力</w:t>
      </w:r>
      <w:r>
        <w:rPr>
          <w:rFonts w:hint="eastAsia"/>
        </w:rPr>
        <w:br/>
      </w:r>
      <w:r>
        <w:rPr>
          <w:rFonts w:hint="eastAsia"/>
        </w:rPr>
        <w:t>　　　　四、it外包行业发展能力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2020-2025年中国it外包行业区域市场分析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中国it外包行业区域市场结构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重点地区it外包行业调研分析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五、重点地区（五）it外包市场分析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it外包行业渠道分析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二、各类渠道对it外包行业的影响</w:t>
      </w:r>
      <w:r>
        <w:rPr>
          <w:rFonts w:hint="eastAsia"/>
        </w:rPr>
        <w:br/>
      </w:r>
      <w:r>
        <w:rPr>
          <w:rFonts w:hint="eastAsia"/>
        </w:rPr>
        <w:t>　　　　三、主要it外包企业渠道策略研究</w:t>
      </w:r>
      <w:r>
        <w:rPr>
          <w:rFonts w:hint="eastAsia"/>
        </w:rPr>
        <w:br/>
      </w:r>
      <w:r>
        <w:rPr>
          <w:rFonts w:hint="eastAsia"/>
        </w:rPr>
        <w:t>　　第二节 it外包行业客户分析与定位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it外包行业总体市场竞争状况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一、it外包行业竞争结构分析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二、it外包企业竞争格局与集中度评估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三、it外包行业SWOT分析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it外包行业重点企业竞争力分析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二、企业it外包业务分析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it外包企业发展策略分析</w:t>
      </w:r>
      <w:r>
        <w:rPr>
          <w:rFonts w:hint="eastAsia"/>
        </w:rPr>
        <w:br/>
      </w:r>
      <w:r>
        <w:rPr>
          <w:rFonts w:hint="eastAsia"/>
        </w:rPr>
        <w:t>　　第一节 it外包市场与销售策略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it外包品牌战略思考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2026-2032年it外包行业展趋势预测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2026-2032年it外包市场发展前景分析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一、it外包市场发展潜力</w:t>
      </w:r>
      <w:r>
        <w:rPr>
          <w:rFonts w:hint="eastAsia"/>
        </w:rPr>
        <w:br/>
      </w:r>
      <w:r>
        <w:rPr>
          <w:rFonts w:hint="eastAsia"/>
        </w:rPr>
        <w:t>　　　　二、it外包市场前景分析</w:t>
      </w:r>
      <w:r>
        <w:rPr>
          <w:rFonts w:hint="eastAsia"/>
        </w:rPr>
        <w:br/>
      </w:r>
      <w:r>
        <w:rPr>
          <w:rFonts w:hint="eastAsia"/>
        </w:rPr>
        <w:t>　　　　三、it外包细分行业发展前景分析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2026-2032年it外包发展趋势预测</w:t>
      </w:r>
      <w:r>
        <w:rPr>
          <w:rFonts w:hint="eastAsia"/>
        </w:rPr>
        <w:br/>
      </w:r>
      <w:r>
        <w:rPr>
          <w:rFonts w:hint="eastAsia"/>
        </w:rPr>
        <w:t>　　　　一、it外包发展趋势预测</w:t>
      </w:r>
      <w:r>
        <w:rPr>
          <w:rFonts w:hint="eastAsia"/>
        </w:rPr>
        <w:br/>
      </w:r>
      <w:r>
        <w:rPr>
          <w:rFonts w:hint="eastAsia"/>
        </w:rPr>
        <w:t>　　　　二、it外包市场规模预测</w:t>
      </w:r>
      <w:r>
        <w:rPr>
          <w:rFonts w:hint="eastAsia"/>
        </w:rPr>
        <w:br/>
      </w:r>
      <w:r>
        <w:rPr>
          <w:rFonts w:hint="eastAsia"/>
        </w:rPr>
        <w:t>　　　　三、it外包细分市场发展趋势预测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未来it外包行业挑战与机遇探讨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一、it外包行业挑战</w:t>
      </w:r>
      <w:r>
        <w:rPr>
          <w:rFonts w:hint="eastAsia"/>
        </w:rPr>
        <w:br/>
      </w:r>
      <w:r>
        <w:rPr>
          <w:rFonts w:hint="eastAsia"/>
        </w:rPr>
        <w:t>　　　　二、it外包行业机遇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对it外包行业发展的建议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中.智.林.－对it外包企业和投资者的建议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it外包行业历程</w:t>
      </w:r>
      <w:r>
        <w:rPr>
          <w:rFonts w:hint="eastAsia"/>
        </w:rPr>
        <w:br/>
      </w:r>
      <w:r>
        <w:rPr>
          <w:rFonts w:hint="eastAsia"/>
        </w:rPr>
        <w:t>　　图表 it外包行业生命周期</w:t>
      </w:r>
      <w:r>
        <w:rPr>
          <w:rFonts w:hint="eastAsia"/>
        </w:rPr>
        <w:br/>
      </w:r>
      <w:r>
        <w:rPr>
          <w:rFonts w:hint="eastAsia"/>
        </w:rPr>
        <w:t>　　图表 it外包行业产业链分析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2020-2025年中国it外包行业竞争力分析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2026-2032年中国it外包行业市场容量预测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2026-2032年中国it外包行业市场规模预测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6469ecdf347b6" w:history="1">
        <w:r>
          <w:rPr>
            <w:rStyle w:val="Hyperlink"/>
          </w:rPr>
          <w:t>2026-2032年中国it外包发展现状分析与前景趋势预测报告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6469ecdf347b6" w:history="1">
        <w:r>
          <w:rPr>
            <w:rStyle w:val="Hyperlink"/>
          </w:rPr>
          <w:t>https://www.20087.com/3/69/itWaiBaoDeFaZhanQianJing.html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热点：IT服务外包、it外包服务商、it外包主要做什么、it外包服务驻场方案、it培训、it外包宣传冿、外包公司和劳务派遣、it外包服务收费、外包公司是正规公司吗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2adb5ea064522" w:history="1">
      <w:r>
        <w:rPr>
          <w:rStyle w:val="Hyperlink"/>
        </w:rPr>
        <w:t>2026-2032年中国it外包发展现状分析与前景趋势预测报告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itWaiBaoDeFaZhanQianJing.html" TargetMode="External" Id="Rf0b6469ecdf3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itWaiBaoDeFaZhanQianJing.html" TargetMode="External" Id="R9852adb5ea06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2026-01-12T00:38:00Z</dcterms:created>
  <dcterms:modified xsi:type="dcterms:W3CDTF">2026-01-12T01:38:00Z</dcterms:modified>
  <dc:subject>2026-2032年中国it外包发展现状分析与前景趋势预测报告</dc:subject>
  <dc:title>2026-2032年中国it外包发展现状分析与前景趋势预测报告</dc:title>
  <cp:keywords>2026-2032年中国it外包发展现状分析与前景趋势预测报告</cp:keywords>
  <dc:description>2026-2032年中国it外包发展现状分析与前景趋势预测报告</dc:description>
</cp:coreProperties>
</file>