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34843e6242bf" w:history="1">
              <w:r>
                <w:rPr>
                  <w:rStyle w:val="Hyperlink"/>
                </w:rPr>
                <w:t>中国电动两轮车控制器行业现状与前景趋势（2025-2031年）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34843e6242bf" w:history="1">
              <w:r>
                <w:rPr>
                  <w:rStyle w:val="Hyperlink"/>
                </w:rPr>
                <w:t>中国电动两轮车控制器行业现状与前景趋势（2025-2031年）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d34843e6242bf" w:history="1">
                <w:r>
                  <w:rPr>
                    <w:rStyle w:val="Hyperlink"/>
                  </w:rPr>
                  <w:t>https://www.20087.com/3/59/DianDongLiangLunCheKongZhiQiDeXianZhuangYuQianJing.html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控制器是整车电控系统的核心部件，负责调节电机转速、控制能量分配、实现智能启停、保护电池安全等功能，直接影响车辆的动力输出、续航表现与驾驶体验。随着共享出行、短途通勤需求的增长，电动自行车、电动摩托车市场规模持续扩大，带动控制器行业快速发展。主流控制器已普遍采用无刷直流电机控制技术，并集成蓝牙通信、防盗报警、远程OTA升级等智能功能。国内企业在硬件制造方面具备较强竞争力，但在底层算法优化、系统集成能力等方面仍存在一定差距。此外，行业面临产品标准不统一、质量参差不齐、售后维修困难等问题，影响用户满意度。</w:t>
      </w:r>
      <w:r>
        <w:rPr>
          <w:rFonts w:hint="eastAsia"/>
        </w:rPr>
        <w:br/>
      </w:r>
      <w:r>
        <w:rPr>
          <w:rFonts w:hint="eastAsia"/>
        </w:rPr>
        <w:t>　　未来，电动两轮车控制器将朝着高性能、高集成、智能化方向演进，特别是在自动驾驶辅助、能量回收管理、路径规划等方面加强功能拓展。随着AI芯片与边缘计算的引入，控制器将具备更强的数据处理能力，实现动态功率调节与自适应学习，提升整车能效与安全性。同时，与整车平台的深度融合将促使控制器向“一机多控”模式发展，集成灯光、仪表、通讯等子系统控制功能。此外，随着换电模式与电池租赁业务的兴起，控制器还需具备电池身份识别与权限管理能力，以保障能源系统的安全流转。行业整体将向标准化、平台化、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34843e6242bf" w:history="1">
        <w:r>
          <w:rPr>
            <w:rStyle w:val="Hyperlink"/>
          </w:rPr>
          <w:t>中国电动两轮车控制器行业现状与前景趋势（2025-2031年）</w:t>
        </w:r>
      </w:hyperlink>
      <w:r>
        <w:rPr>
          <w:rFonts w:hint="eastAsia"/>
        </w:rPr>
        <w:t>》基于多年电动两轮车控制器行业研究积累，结合当前市场发展现状，依托国家权威数据资源和长期市场监测数据库，对电动两轮车控制器行业进行了全面调研与分析。报告详细阐述了电动两轮车控制器市场规模、市场前景、发展趋势、技术现状及未来方向，重点分析了行业内主要企业的竞争格局，并通过SWOT分析揭示了电动两轮车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dd34843e6242bf" w:history="1">
        <w:r>
          <w:rPr>
            <w:rStyle w:val="Hyperlink"/>
          </w:rPr>
          <w:t>中国电动两轮车控制器行业现状与前景趋势（2025-2031年）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》为投资者提供了准确的市场现状解读，帮助预判行业前景，挖掘投资价值，同时从投资策略和营销策略等角度提出实用建议，助力投资者在电动两轮车控制器行业中把握机遇、规避风险。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电动两轮车控制器行业概述</w:t>
      </w:r>
      <w:r>
        <w:rPr>
          <w:rFonts w:hint="eastAsia"/>
        </w:rPr>
        <w:br/>
      </w:r>
      <w:r>
        <w:rPr>
          <w:rFonts w:hint="eastAsia"/>
        </w:rPr>
        <w:t>　　第一节 电动两轮车控制器定义与分类</w:t>
      </w:r>
      <w:r>
        <w:rPr>
          <w:rFonts w:hint="eastAsia"/>
        </w:rPr>
        <w:br/>
      </w:r>
      <w:r>
        <w:rPr>
          <w:rFonts w:hint="eastAsia"/>
        </w:rPr>
        <w:t>　　第二节 电动两轮车控制器应用领域</w:t>
      </w:r>
      <w:r>
        <w:rPr>
          <w:rFonts w:hint="eastAsia"/>
        </w:rPr>
        <w:br/>
      </w:r>
      <w:r>
        <w:rPr>
          <w:rFonts w:hint="eastAsia"/>
        </w:rPr>
        <w:t>　　第三节 电动两轮车控制器行业经济指标分析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电动两轮车控制器产业链及经营模式分析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三、电动两轮车控制器销售模式及销售渠道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全球电动两轮车控制器市场发展综述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2019-2024年全球电动两轮车控制器市场规模与趋势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主要国家与地区电动两轮车控制器市场分析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2025-2031年全球电动两轮车控制器行业发展趋势与前景预测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中国电动两轮车控制器行业市场分析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2024-2025年电动两轮车控制器产能与投资动态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一、国内电动两轮车控制器产能及利用情况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二、电动两轮车控制器产能扩张与投资动态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2025-2031年电动两轮车控制器行业产量统计与趋势预测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一、2019-2024年电动两轮车控制器行业产量数据统计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1、2019-2024年电动两轮车控制器产量及增长趋势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2、2019-2024年电动两轮车控制器细分产品产量及份额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二、影响电动两轮车控制器产量的关键因素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2025-2031年电动两轮车控制器市场需求与销售分析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一、2024-2025年电动两轮车控制器行业需求现状</w:t>
      </w:r>
      <w:r>
        <w:rPr>
          <w:rFonts w:hint="eastAsia"/>
        </w:rPr>
        <w:br/>
      </w:r>
      <w:r>
        <w:rPr>
          <w:rFonts w:hint="eastAsia"/>
        </w:rPr>
        <w:t>　　　　二、电动两轮车控制器客户群体与需求特点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三、2019-2024年电动两轮车控制器行业销售规模分析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四、2025-2031年电动两轮车控制器市场增长潜力与规模预测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中国电动两轮车控制器细分市场与下游应用领域分析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电动两轮车控制器细分市场分析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一、2024-2025年电动两轮车控制器主要细分产品市场现状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电动两轮车控制器下游应用与客户群体分析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一、2024-2025年电动两轮车控制器各应用领域市场现状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2024-2025年电动两轮车控制器行业技术发展现状及趋势分析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电动两轮车控制器行业技术发展现状分析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国内外电动两轮车控制器行业技术差异与原因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电动两轮车控制器行业技术发展方向、趋势预测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提升电动两轮车控制器行业技术能力策略建议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电动两轮车控制器价格机制与竞争策略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一、2019-2024年电动两轮车控制器市场价格走势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电动两轮车控制器定价策略与方法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2025-2031年电动两轮车控制器价格竞争态势与趋势预测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2024-2025年重点区域电动两轮车控制器市场发展概况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二、2019-2024年电动两轮车控制器市场需求规模情况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2019-2024年中国电动两轮车控制器行业进出口情况分析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电动两轮车控制器行业进口情况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一、2019-2024年电动两轮车控制器进口规模及增长情况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二、电动两轮车控制器主要进口来源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电动两轮车控制器行业出口情况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一、2019-2024年电动两轮车控制器出口规模及增长情况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二、电动两轮车控制器主要出口目的地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2019-2024年中国电动两轮车控制器行业总体发展与财务状况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2019-2024年中国电动两轮车控制器行业规模情况</w:t>
      </w:r>
      <w:r>
        <w:rPr>
          <w:rFonts w:hint="eastAsia"/>
        </w:rPr>
        <w:br/>
      </w:r>
      <w:r>
        <w:rPr>
          <w:rFonts w:hint="eastAsia"/>
        </w:rPr>
        <w:t>　　　　一、电动两轮车控制器行业企业数量规模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二、电动两轮车控制器行业从业人员规模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三、电动两轮车控制器行业市场敏感性分析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2019-2024年中国电动两轮车控制器行业财务能力分析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一、电动两轮车控制器行业盈利能力</w:t>
      </w:r>
      <w:r>
        <w:rPr>
          <w:rFonts w:hint="eastAsia"/>
        </w:rPr>
        <w:br/>
      </w:r>
      <w:r>
        <w:rPr>
          <w:rFonts w:hint="eastAsia"/>
        </w:rPr>
        <w:t>　　　　二、电动两轮车控制器行业偿债能力</w:t>
      </w:r>
      <w:r>
        <w:rPr>
          <w:rFonts w:hint="eastAsia"/>
        </w:rPr>
        <w:br/>
      </w:r>
      <w:r>
        <w:rPr>
          <w:rFonts w:hint="eastAsia"/>
        </w:rPr>
        <w:t>　　　　三、电动两轮车控制器行业营运能力</w:t>
      </w:r>
      <w:r>
        <w:rPr>
          <w:rFonts w:hint="eastAsia"/>
        </w:rPr>
        <w:br/>
      </w:r>
      <w:r>
        <w:rPr>
          <w:rFonts w:hint="eastAsia"/>
        </w:rPr>
        <w:t>　　　　四、电动两轮车控制器行业发展能力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电动两轮车控制器行业重点企业调研分析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中国电动两轮车控制器行业竞争格局分析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电动两轮车控制器行业竞争格局总览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2024-2025年电动两轮车控制器行业竞争力分析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2019-2024年电动两轮车控制器行业企业并购活动分析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2024-2025年电动两轮车控制器行业会展与招投标活动分析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一、电动两轮车控制器行业会展活动及其市场影响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2025年中国电动两轮车控制器企业发展企业发展策略与建议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电动两轮车控制器销售模式与渠道策略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电动两轮车控制器品牌与市场推广策略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电动两轮车控制器研发投入与技术创新能力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电动两轮车控制器合作联盟与资源整合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中国电动两轮车控制器行业风险与对策</w:t>
      </w:r>
      <w:r>
        <w:rPr>
          <w:rFonts w:hint="eastAsia"/>
        </w:rPr>
        <w:br/>
      </w:r>
      <w:r>
        <w:rPr>
          <w:rFonts w:hint="eastAsia"/>
        </w:rPr>
        <w:t>　　第一节 电动两轮车控制器行业SWOT分析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一、电动两轮车控制器行业优势</w:t>
      </w:r>
      <w:r>
        <w:rPr>
          <w:rFonts w:hint="eastAsia"/>
        </w:rPr>
        <w:br/>
      </w:r>
      <w:r>
        <w:rPr>
          <w:rFonts w:hint="eastAsia"/>
        </w:rPr>
        <w:t>　　　　二、电动两轮车控制器行业劣势</w:t>
      </w:r>
      <w:r>
        <w:rPr>
          <w:rFonts w:hint="eastAsia"/>
        </w:rPr>
        <w:br/>
      </w:r>
      <w:r>
        <w:rPr>
          <w:rFonts w:hint="eastAsia"/>
        </w:rPr>
        <w:t>　　　　三、电动两轮车控制器市场机会</w:t>
      </w:r>
      <w:r>
        <w:rPr>
          <w:rFonts w:hint="eastAsia"/>
        </w:rPr>
        <w:br/>
      </w:r>
      <w:r>
        <w:rPr>
          <w:rFonts w:hint="eastAsia"/>
        </w:rPr>
        <w:t>　　　　四、电动两轮车控制器市场威胁</w:t>
      </w:r>
      <w:r>
        <w:rPr>
          <w:rFonts w:hint="eastAsia"/>
        </w:rPr>
        <w:br/>
      </w:r>
      <w:r>
        <w:rPr>
          <w:rFonts w:hint="eastAsia"/>
        </w:rPr>
        <w:t>　　第二节 电动两轮车控制器行业风险及对策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2025-2031年中国电动两轮车控制器行业前景与发展趋势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2024-2025年电动两轮车控制器行业发展环境分析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一、电动两轮车控制器行业主管部门与监管体制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二、电动两轮车控制器行业主要法律法规及政策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三、电动两轮车控制器行业标准与质量监管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2025-2031年电动两轮车控制器行业发展趋势与方向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2025-2031年电动两轮车控制器行业发展潜力与机遇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电动两轮车控制器行业研究结论与建议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电动两轮车控制器行业发展建议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2025-2031年中国电动两轮车控制器行业产量预测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2025-2031年中国电动两轮车控制器行业市场需求预测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**地区电动两轮车控制器市场规模及增长情况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**地区电动两轮车控制器行业市场需求情况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2019-2024年中国电动两轮车控制器行业出口量及增速统计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2025年电动两轮车控制器市场前景分析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2025-2031年中国电动两轮车控制器市场需求预测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2025年电动两轮车控制器发展趋势预测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34843e6242bf" w:history="1">
        <w:r>
          <w:rPr>
            <w:rStyle w:val="Hyperlink"/>
          </w:rPr>
          <w:t>中国电动两轮车控制器行业现状与前景趋势（2025-2031年）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d34843e6242bf" w:history="1">
        <w:r>
          <w:rPr>
            <w:rStyle w:val="Hyperlink"/>
          </w:rPr>
          <w:t>https://www.20087.com/3/59/DianDongLiangLunCheKongZhiQiDeXianZhuangYuQianJing.html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轮电动车电机和控制器怎样匹配、电动两轮车控制器多少钱一个、二轮电动车控制器多少钱一个、电动两轮车控制器坏了有什么影响、二轮电动车万能控制器、电动两轮车控制器品牌、两轮电动车控制器接线图详解、电动两轮车控制器工作原理、两轮电动车控制器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263ff5a8b4ba1" w:history="1">
      <w:r>
        <w:rPr>
          <w:rStyle w:val="Hyperlink"/>
        </w:rPr>
        <w:t>中国电动两轮车控制器行业现状与前景趋势（2025-2031年）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DongLiangLunCheKongZhiQiDeXianZhuangYuQianJing.html" TargetMode="External" Id="R98dd34843e6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DongLiangLunCheKongZhiQiDeXianZhuangYuQianJing.html" TargetMode="External" Id="R774263ff5a8b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2025-05-14T03:25:53Z</dcterms:created>
  <dcterms:modified xsi:type="dcterms:W3CDTF">2025-05-14T04:25:53Z</dcterms:modified>
  <dc:subject>中国电动两轮车控制器行业现状与前景趋势（2025-2031年）</dc:subject>
  <dc:title>中国电动两轮车控制器行业现状与前景趋势（2025-2031年）</dc:title>
  <cp:keywords>中国电动两轮车控制器行业现状与前景趋势（2025-2031年）</cp:keywords>
  <dc:description>中国电动两轮车控制器行业现状与前景趋势（2025-2031年）</dc:description>
</cp:coreProperties>
</file>