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3eadd08844081" w:history="1">
              <w:r>
                <w:rPr>
                  <w:rStyle w:val="Hyperlink"/>
                </w:rPr>
                <w:t>2025-2030年中国虚拟主机市场现状与发展前景分析报告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3eadd08844081" w:history="1">
              <w:r>
                <w:rPr>
                  <w:rStyle w:val="Hyperlink"/>
                </w:rPr>
                <w:t>2025-2030年中国虚拟主机市场现状与发展前景分析报告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电子版：18500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3eadd08844081" w:history="1">
                <w:r>
                  <w:rPr>
                    <w:rStyle w:val="Hyperlink"/>
                  </w:rPr>
                  <w:t>https://www.20087.com/5/99/XuNiZhuJiDeQianJingQuShi.html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主机是一种通过共享服务器资源来提供网站托管服务的技术，因其具有低成本和易于管理的特点，在中小企业和个人网站中受到欢迎。近年来，随着云计算技术的发展和技术的进步，对于高效、稳定的虚拟主机需求不断增加。同时，随着网络技术和服务器技术的进步，虚拟主机的品质得到了显著提升，如通过采用高性能硬件和优化的操作系统配置，提高了虚拟主机的稳定性和速度。然而，市场竞争激烈，如何在保证服务质量的同时，提高服务效率和降低成本，成为服务提供商面临的主要挑战。</w:t>
      </w:r>
      <w:r>
        <w:rPr>
          <w:rFonts w:hint="eastAsia"/>
        </w:rPr>
        <w:br/>
      </w:r>
      <w:r>
        <w:rPr>
          <w:rFonts w:hint="eastAsia"/>
        </w:rPr>
        <w:t>　　未来，虚拟主机的发展将更加注重智能化和安全性。一方面，通过引入先进的云计算技术和人工智能技术，提高虚拟主机的智能化水平，实现自动部署和智能监控，提高系统的运行效率和安全性。另一方面，随着网络安全威胁的日益增多，虚拟主机将更加注重安全防护，采用加密技术和防火墙等措施，保障用户数据的安全。此外，随着新技术的发展，虚拟主机将更加注重环保，减少数据中心的能耗。为了适应未来市场的需求，服务提供商需要不断加强技术研发，提高服务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3eadd08844081" w:history="1">
        <w:r>
          <w:rPr>
            <w:rStyle w:val="Hyperlink"/>
          </w:rPr>
          <w:t>2025-2030年中国虚拟主机市场现状与发展前景分析报告</w:t>
        </w:r>
      </w:hyperlink>
      <w:r>
        <w:rPr>
          <w:rFonts w:hint="eastAsia"/>
        </w:rPr>
        <w:t>》深入分析了虚拟主机行业的产业链、市场规模与需求，详细探讨了虚拟主机价格体系和行业现状。基于严谨的数据分析与市场洞察，报告对虚拟主机行业的市场前景、发展趋势进行了科学预测。同时，报告聚焦虚拟主机重点企业，剖析了行业的竞争格局、市场集中度及品牌影响力，并对虚拟主机细分市场进行了深入研究。虚拟主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虚拟主机市场概述</w:t>
      </w:r>
      <w:r>
        <w:rPr>
          <w:rFonts w:hint="eastAsia"/>
        </w:rPr>
        <w:br/>
      </w:r>
      <w:r>
        <w:rPr>
          <w:rFonts w:hint="eastAsia"/>
        </w:rPr>
        <w:t>　　1.1 虚拟主机市场概述</w:t>
      </w:r>
      <w:r>
        <w:rPr>
          <w:rFonts w:hint="eastAsia"/>
        </w:rPr>
        <w:br/>
      </w:r>
      <w:r>
        <w:rPr>
          <w:rFonts w:hint="eastAsia"/>
        </w:rPr>
        <w:t>　　1.2 不同产品类型虚拟主机分析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中国市场不同产品类型虚拟主机市场规模对比（2020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从不同应用，虚拟主机主要包括如下几个方面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中国市场不同应用虚拟主机规模对比（2020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中国虚拟主机市场规模现状及未来趋势（2020-2030）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中国市场虚拟主机主要企业分析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中国市场主要企业虚拟主机规模及市场份额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中国市场主要厂商进入虚拟主机行业时间点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中国市场主要厂商虚拟主机产品类型及应用</w:t>
      </w:r>
      <w:r>
        <w:rPr>
          <w:rFonts w:hint="eastAsia"/>
        </w:rPr>
        <w:br/>
      </w:r>
      <w:r>
        <w:rPr>
          <w:rFonts w:hint="eastAsia"/>
        </w:rPr>
        <w:t>　　2.5 虚拟主机行业集中度、竞争程度分析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虚拟主机行业集中度分析：2024年中国市场Top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中国市场虚拟主机第一梯队、第二梯队和第三梯队厂商及市场份额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虚拟主机产品及服务介绍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重点企业（1）在中国市场虚拟主机收入及毛利率（2020-2024）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虚拟主机产品及服务介绍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重点企业（2）在中国市场虚拟主机收入及毛利率（2020-2024）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虚拟主机产品及服务介绍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重点企业（3）在中国市场虚拟主机收入及毛利率（2020-2024）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虚拟主机产品及服务介绍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重点企业（4）在中国市场虚拟主机收入及毛利率（2020-2024）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虚拟主机产品及服务介绍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重点企业（5）在中国市场虚拟主机收入及毛利率（2020-2024）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虚拟主机产品及服务介绍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重点企业（6）在中国市场虚拟主机收入及毛利率（2020-2024）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虚拟主机产品及服务介绍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重点企业（7）在中国市场虚拟主机收入及毛利率（2020-2024）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虚拟主机产品及服务介绍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重点企业（8）在中国市场虚拟主机收入及毛利率（2020-2024）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中国不同类型虚拟主机规模及预测</w:t>
      </w:r>
      <w:r>
        <w:rPr>
          <w:rFonts w:hint="eastAsia"/>
        </w:rPr>
        <w:br/>
      </w:r>
      <w:r>
        <w:rPr>
          <w:rFonts w:hint="eastAsia"/>
        </w:rPr>
        <w:t>　　4.1 中国不同类型虚拟主机规模及市场份额（2020-2024）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中国不同类型虚拟主机规模预测（2025-2030）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中国不同应用虚拟主机分析</w:t>
      </w:r>
      <w:r>
        <w:rPr>
          <w:rFonts w:hint="eastAsia"/>
        </w:rPr>
        <w:br/>
      </w:r>
      <w:r>
        <w:rPr>
          <w:rFonts w:hint="eastAsia"/>
        </w:rPr>
        <w:t>　　5.1 中国不同应用虚拟主机规模及市场份额（2020-2024）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中国不同应用虚拟主机规模预测（2025-2030）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虚拟主机行业发展机遇及主要驱动因素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虚拟主机行业发展面临的风险</w:t>
      </w:r>
      <w:r>
        <w:rPr>
          <w:rFonts w:hint="eastAsia"/>
        </w:rPr>
        <w:br/>
      </w:r>
      <w:r>
        <w:rPr>
          <w:rFonts w:hint="eastAsia"/>
        </w:rPr>
        <w:t>　　6.3 虚拟主机行业政策分析</w:t>
      </w:r>
      <w:r>
        <w:rPr>
          <w:rFonts w:hint="eastAsia"/>
        </w:rPr>
        <w:br/>
      </w:r>
      <w:r>
        <w:rPr>
          <w:rFonts w:hint="eastAsia"/>
        </w:rPr>
        <w:t>　　6.4 虚拟主机中国企业SWOT分析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虚拟主机行业产业链简介</w:t>
      </w:r>
      <w:r>
        <w:rPr>
          <w:rFonts w:hint="eastAsia"/>
        </w:rPr>
        <w:br/>
      </w:r>
      <w:r>
        <w:rPr>
          <w:rFonts w:hint="eastAsia"/>
        </w:rPr>
        <w:t>　　　　7.1.1 虚拟主机行业供应链分析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虚拟主机行业主要下游客户</w:t>
      </w:r>
      <w:r>
        <w:rPr>
          <w:rFonts w:hint="eastAsia"/>
        </w:rPr>
        <w:br/>
      </w:r>
      <w:r>
        <w:rPr>
          <w:rFonts w:hint="eastAsia"/>
        </w:rPr>
        <w:t>　　7.2 虚拟主机行业采购模式</w:t>
      </w:r>
      <w:r>
        <w:rPr>
          <w:rFonts w:hint="eastAsia"/>
        </w:rPr>
        <w:br/>
      </w:r>
      <w:r>
        <w:rPr>
          <w:rFonts w:hint="eastAsia"/>
        </w:rPr>
        <w:t>　　7.3 虚拟主机行业开发/生产模式</w:t>
      </w:r>
      <w:r>
        <w:rPr>
          <w:rFonts w:hint="eastAsia"/>
        </w:rPr>
        <w:br/>
      </w:r>
      <w:r>
        <w:rPr>
          <w:rFonts w:hint="eastAsia"/>
        </w:rPr>
        <w:t>　　7.4 虚拟主机行业销售模式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中国市场不同分类虚拟主机产品图片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中国市场不同分类虚拟主机规模及增长率（2020-2030）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中国虚拟主机市场规模增速预测:（2020-2030）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中国市场虚拟主机市场规模,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中国市场虚拟主机第一梯队、第二梯队和第三梯队企业及市场份额（2020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2024年中国市场虚拟主机Top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中国主要地区虚拟主机规模市场份额（2020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华东地区虚拟主机市场规模及预测(2020-2030)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华南地区虚拟主机市场规模及预测(2020-2030)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华北地区虚拟主机市场规模及预测(2020-2030)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华中地区虚拟主机市场规模及预测(2020-2030)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西南地区虚拟主机市场规模及预测(2020-2030)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西北及东北地区虚拟主机市场规模及预测(2020-2030)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中国不同分类虚拟主机市场份额2020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中国不同分类虚拟主机市场份额预测2024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中国不同应用虚拟主机市场份额2020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中国不同应用虚拟主机市场份额预测2024 &amp; 2030</w:t>
      </w:r>
      <w:r>
        <w:rPr>
          <w:rFonts w:hint="eastAsia"/>
        </w:rPr>
        <w:br/>
      </w:r>
      <w:r>
        <w:rPr>
          <w:rFonts w:hint="eastAsia"/>
        </w:rPr>
        <w:t>　　图： 虚拟主机产业链</w:t>
      </w:r>
      <w:r>
        <w:rPr>
          <w:rFonts w:hint="eastAsia"/>
        </w:rPr>
        <w:br/>
      </w:r>
      <w:r>
        <w:rPr>
          <w:rFonts w:hint="eastAsia"/>
        </w:rPr>
        <w:t>　　图： 虚拟主机行业采购模式</w:t>
      </w:r>
      <w:r>
        <w:rPr>
          <w:rFonts w:hint="eastAsia"/>
        </w:rPr>
        <w:br/>
      </w:r>
      <w:r>
        <w:rPr>
          <w:rFonts w:hint="eastAsia"/>
        </w:rPr>
        <w:t>　　图： 虚拟主机行业开发/生产模式分析</w:t>
      </w:r>
      <w:r>
        <w:rPr>
          <w:rFonts w:hint="eastAsia"/>
        </w:rPr>
        <w:br/>
      </w:r>
      <w:r>
        <w:rPr>
          <w:rFonts w:hint="eastAsia"/>
        </w:rPr>
        <w:t>　　图： 虚拟主机行业销售模式分析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中国市场不同分类虚拟主机规模及增长率对比（2020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中国市场不同分类虚拟主机主要企业列表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中国市场不同应用虚拟主机规模及增长率对比（2020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中国市场主要企业虚拟主机规模（2020-2024）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中国市场主要企业虚拟主机规模份额对比(2020-2024)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中国市场主要企业进入虚拟主机市场日期，及提供的产品和服务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中国市场虚拟主机市场投资、并购等现状分析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中国主要地区虚拟主机规模：2020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中国主要地区虚拟主机规模列表（2020-2024年）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中国主要地区虚拟主机规模及份额列表（2020-2024年）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中国主要地区虚拟主机规模列表预测（2025-2030）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中国主要地区虚拟主机规模及份额列表预测（2025-2030）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重点企业（一）虚拟主机产品及服务介绍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重点企业（一）在中国市场虚拟主机收入及毛利率(2020-2024)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重点企业（二）虚拟主机产品及服务介绍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重点企业（二）在中国市场虚拟主机收入及毛利率(2020-2024)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重点企业（三）虚拟主机产品及服务介绍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重点企业（三）在中国市场虚拟主机收入及毛利率(2020-2024)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重点企业（四）虚拟主机产品及服务介绍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重点企业（四）在中国市场虚拟主机收入及毛利率(2020-2024)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重点企业（五）虚拟主机产品及服务介绍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重点企业（五）在中国市场虚拟主机收入及毛利率(2020-2024)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重点企业（六）虚拟主机产品及服务介绍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重点企业（六）在中国市场虚拟主机收入及毛利率(2020-2024)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重点企业（七）虚拟主机产品及服务介绍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重点企业（七）在中国市场虚拟主机收入及毛利率(2020-2024)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重点企业（八）虚拟主机产品及服务介绍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重点企业（八）在中国市场虚拟主机收入及毛利率(2020-2024)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重点企业（九）虚拟主机产品及服务介绍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重点企业（九）在中国市场虚拟主机收入及毛利率(2020-2024)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重点企业（十）公司信息、总部、虚拟主机市场地位以及主要的竞争对手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重点企业（十）虚拟主机产品及服务介绍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重点企业（十）在中国市场虚拟主机收入及毛利率(2020-2024)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中国不同分类虚拟主机规模列表&amp;（2020-2024）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中国不同分类虚拟主机规模市场份额列表（2020-2024）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中国不同分类虚拟主机规模预测（2025-2030）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中国不同分类虚拟主机规模市场份额预测（2025-2030）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中国不同应用虚拟主机规模列表（2020-2024）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中国不同应用虚拟主机规模市场份额列表（2020-2024）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中国不同应用虚拟主机规模预测（2025-2030）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中国不同应用虚拟主机规模市场份额预测（2025-2030）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虚拟主机行业技术发展趋势</w:t>
      </w:r>
      <w:r>
        <w:rPr>
          <w:rFonts w:hint="eastAsia"/>
        </w:rPr>
        <w:br/>
      </w:r>
      <w:r>
        <w:rPr>
          <w:rFonts w:hint="eastAsia"/>
        </w:rPr>
        <w:t>　　表： 虚拟主机行业主要的增长驱动因素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虚拟主机行业发展机会</w:t>
      </w:r>
      <w:r>
        <w:rPr>
          <w:rFonts w:hint="eastAsia"/>
        </w:rPr>
        <w:br/>
      </w:r>
      <w:r>
        <w:rPr>
          <w:rFonts w:hint="eastAsia"/>
        </w:rPr>
        <w:t>　　表： 虚拟主机行业发展阻碍/风险因素</w:t>
      </w:r>
      <w:r>
        <w:rPr>
          <w:rFonts w:hint="eastAsia"/>
        </w:rPr>
        <w:br/>
      </w:r>
      <w:r>
        <w:rPr>
          <w:rFonts w:hint="eastAsia"/>
        </w:rPr>
        <w:t>　　表： 虚拟主机行业供应链分析</w:t>
      </w:r>
      <w:r>
        <w:rPr>
          <w:rFonts w:hint="eastAsia"/>
        </w:rPr>
        <w:br/>
      </w:r>
      <w:r>
        <w:rPr>
          <w:rFonts w:hint="eastAsia"/>
        </w:rPr>
        <w:t>　　表： 虚拟主机上游原材料和主要供应商情况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虚拟主机与上下游的关联关系</w:t>
      </w:r>
      <w:r>
        <w:rPr>
          <w:rFonts w:hint="eastAsia"/>
        </w:rPr>
        <w:br/>
      </w:r>
      <w:r>
        <w:rPr>
          <w:rFonts w:hint="eastAsia"/>
        </w:rPr>
        <w:t>　　表： 虚拟主机行业主要下游客户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上下游行业对虚拟主机行业的影响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3eadd08844081" w:history="1">
        <w:r>
          <w:rPr>
            <w:rStyle w:val="Hyperlink"/>
          </w:rPr>
          <w:t>2025-2030年中国虚拟主机市场现状与发展前景分析报告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3eadd08844081" w:history="1">
        <w:r>
          <w:rPr>
            <w:rStyle w:val="Hyperlink"/>
          </w:rPr>
          <w:t>https://www.20087.com/5/99/XuNiZhuJiDeQianJingQuShi.html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ad04cfe3e4321" w:history="1">
      <w:r>
        <w:rPr>
          <w:rStyle w:val="Hyperlink"/>
        </w:rPr>
        <w:t>2025-2030年中国虚拟主机市场现状与发展前景分析报告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uNiZhuJiDeQianJingQuShi.html" TargetMode="External" Id="R2623eadd0884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uNiZhuJiDeQianJingQuShi.html" TargetMode="External" Id="Rf81ad04cfe3e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2025-01-07T06:49:09Z</dcterms:created>
  <dcterms:modified xsi:type="dcterms:W3CDTF">2025-01-07T07:49:09Z</dcterms:modified>
  <dc:subject>2025-2030年中国虚拟主机市场现状与发展前景分析报告</dc:subject>
  <dc:title>2025-2030年中国虚拟主机市场现状与发展前景分析报告</dc:title>
  <cp:keywords>2025-2030年中国虚拟主机市场现状与发展前景分析报告</cp:keywords>
  <dc:description>2025-2030年中国虚拟主机市场现状与发展前景分析报告</dc:description>
</cp:coreProperties>
</file>