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693d3d6314b78" w:history="1">
              <w:r>
                <w:rPr>
                  <w:rStyle w:val="Hyperlink"/>
                </w:rPr>
                <w:t>2025-2031年中国车载视频监控系统发展现状分析与市场前景预测报告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693d3d6314b78" w:history="1">
              <w:r>
                <w:rPr>
                  <w:rStyle w:val="Hyperlink"/>
                </w:rPr>
                <w:t>2025-2031年中国车载视频监控系统发展现状分析与市场前景预测报告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693d3d6314b78" w:history="1">
                <w:r>
                  <w:rPr>
                    <w:rStyle w:val="Hyperlink"/>
                  </w:rPr>
                  <w:t>https://www.20087.com/5/29/CheZaiShiPinJianKongXiTongShiChangXianZhuangHeQianJing.html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视频监控系统是集成摄像头、存储单元、通信模块与智能分析算法的车辆安全与运营管理平台，广泛应用于公交、出租、物流及校车等营运车辆，用于事故取证、驾驶行为监测及远程调度。车载视频监控系统普遍支持多路高清视频录制、GPS定位、4G/5G实时回传及ADAS（高级驾驶辅助）功能（如车道偏离、前向碰撞预警）；部分高端方案引入DMS（驾驶员状态监测）识别疲劳或分心行为。在交通安全管理法规趋严与保险风控需求推动下，系统部署率持续提升。然而，设备在高温、振动及电磁干扰环境下易出现存储卡损坏或视频丢帧；数据隐私保护与海量视频存储成本亦构成运营挑战。</w:t>
      </w:r>
      <w:r>
        <w:rPr>
          <w:rFonts w:hint="eastAsia"/>
        </w:rPr>
        <w:br/>
      </w:r>
      <w:r>
        <w:rPr>
          <w:rFonts w:hint="eastAsia"/>
        </w:rPr>
        <w:t>　　未来，车载视频监控系统将向边缘智能、云边协同与数据价值深挖方向升级。一方面，车载AI芯片将实现本地化视频结构化处理，仅上传关键事件摘要，大幅降低带宽与存储压力；多传感器融合（毫米波雷达+摄像头）可提升恶劣天气下的感知可靠性。另一方面，视频数据将与保险UBI、车队调度及城市交通大脑联动，支撑风险定价与路径优化；联邦学习技术可在保护隐私前提下训练驾驶行为模型。此外，固态存储与抗振设计将提升硬件鲁棒性。长期来看，车载视频监控系统将从被动记录工具升级为融合安全、效率与数据智能的移动交通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693d3d6314b78" w:history="1">
        <w:r>
          <w:rPr>
            <w:rStyle w:val="Hyperlink"/>
          </w:rPr>
          <w:t>2025-2031年中国车载视频监控系统发展现状分析与市场前景预测报告</w:t>
        </w:r>
      </w:hyperlink>
      <w:r>
        <w:rPr>
          <w:rFonts w:hint="eastAsia"/>
        </w:rPr>
        <w:t>》基于权威机构和相关协会的详实数据资料，系统分析了车载视频监控系统行业的市场规模、竞争格局及技术发展现状，并对车载视频监控系统未来趋势作出科学预测。报告梳理了车载视频监控系统产业链结构、消费需求变化和价格波动情况，重点评估了车载视频监控系统重点企业的市场表现与竞争态势，同时客观分析了车载视频监控系统技术创新方向、市场机遇及潜在风险。通过翔实的数据支持和直观的图表展示，为相关企业及投资者提供了可靠的决策参考，帮助把握车载视频监控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车载视频监控系统行业概述</w:t>
      </w:r>
      <w:r>
        <w:rPr>
          <w:rFonts w:hint="eastAsia"/>
        </w:rPr>
        <w:br/>
      </w:r>
      <w:r>
        <w:rPr>
          <w:rFonts w:hint="eastAsia"/>
        </w:rPr>
        <w:t>　　第一节 车载视频监控系统定义与分类</w:t>
      </w:r>
      <w:r>
        <w:rPr>
          <w:rFonts w:hint="eastAsia"/>
        </w:rPr>
        <w:br/>
      </w:r>
      <w:r>
        <w:rPr>
          <w:rFonts w:hint="eastAsia"/>
        </w:rPr>
        <w:t>　　第二节 车载视频监控系统应用领域</w:t>
      </w:r>
      <w:r>
        <w:rPr>
          <w:rFonts w:hint="eastAsia"/>
        </w:rPr>
        <w:br/>
      </w:r>
      <w:r>
        <w:rPr>
          <w:rFonts w:hint="eastAsia"/>
        </w:rPr>
        <w:t>　　第三节 车载视频监控系统行业经济指标分析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车载视频监控系统产业链及经营模式分析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三、车载视频监控系统销售模式及销售渠道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全球车载视频监控系统市场发展综述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2019-2024年全球车载视频监控系统市场规模与趋势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主要国家与地区车载视频监控系统市场分析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2025-2031年全球车载视频监控系统行业发展趋势与前景预测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中国车载视频监控系统行业市场分析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2024-2025年车载视频监控系统产能与投资动态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一、国内车载视频监控系统产能及利用情况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二、车载视频监控系统产能扩张与投资动态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2025-2031年车载视频监控系统行业产量统计与趋势预测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一、2019-2024年车载视频监控系统行业产量数据统计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1、2019-2024年车载视频监控系统产量及增长趋势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2、2019-2024年车载视频监控系统细分产品产量及份额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二、影响车载视频监控系统产量的关键因素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2025-2031年车载视频监控系统市场需求与销售分析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一、2024-2025年车载视频监控系统行业需求现状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二、车载视频监控系统客户群体与需求特点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三、2019-2024年车载视频监控系统行业销售规模分析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四、2025-2031年车载视频监控系统市场增长潜力与规模预测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中国车载视频监控系统细分市场与下游应用领域分析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车载视频监控系统细分市场分析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一、2024-2025年车载视频监控系统主要细分产品市场现状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车载视频监控系统下游应用与客户群体分析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一、2024-2025年车载视频监控系统各应用领域市场现状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2024-2025年车载视频监控系统行业技术发展现状及趋势分析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车载视频监控系统行业技术发展现状分析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国内外车载视频监控系统行业技术差异与原因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车载视频监控系统行业技术发展方向、趋势预测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提升车载视频监控系统行业技术能力策略建议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车载视频监控系统价格机制与竞争策略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一、2019-2024年车载视频监控系统市场价格走势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车载视频监控系统定价策略与方法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2025-2031年车载视频监控系统价格竞争态势与趋势预测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中国车载视频监控系统行业重点区域市场研究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2024-2025年重点区域车载视频监控系统市场发展概况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二、2019-2024年车载视频监控系统市场需求规模情况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二、2019-2024年车载视频监控系统市场需求规模情况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二、2019-2024年车载视频监控系统市场需求规模情况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二、2019-2024年车载视频监控系统市场需求规模情况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二、2019-2024年车载视频监控系统市场需求规模情况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三、2025-2031年车载视频监控系统行业发展潜力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2019-2024年中国车载视频监控系统行业进出口情况分析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车载视频监控系统行业进口情况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一、2019-2024年车载视频监控系统进口规模及增长情况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二、车载视频监控系统主要进口来源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车载视频监控系统行业出口情况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一、2019-2024年车载视频监控系统出口规模及增长情况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二、车载视频监控系统主要出口目的地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2019-2024年中国车载视频监控系统行业总体发展与财务状况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2019-2024年中国车载视频监控系统行业规模情况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一、车载视频监控系统行业企业数量规模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二、车载视频监控系统行业从业人员规模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三、车载视频监控系统行业市场敏感性分析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2019-2024年中国车载视频监控系统行业财务能力分析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一、车载视频监控系统行业盈利能力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二、车载视频监控系统行业偿债能力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三、车载视频监控系统行业营运能力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四、车载视频监控系统行业发展能力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车载视频监控系统行业重点企业调研分析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二、企业车载视频监控系统业务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车载视频监控系统行业竞争格局总览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2024-2025年车载视频监控系统行业竞争力分析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2019-2024年车载视频监控系统行业企业并购活动分析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2024-2025年车载视频监控系统行业会展与招投标活动分析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一、车载视频监控系统行业会展活动及其市场影响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2025年中国车载视频监控系统企业发展企业发展策略与建议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车载视频监控系统销售模式与渠道策略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车载视频监控系统品牌与市场推广策略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车载视频监控系统研发投入与技术创新能力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车载视频监控系统合作联盟与资源整合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中国车载视频监控系统行业风险与对策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车载视频监控系统行业SWOT分析</w:t>
      </w:r>
      <w:r>
        <w:rPr>
          <w:rFonts w:hint="eastAsia"/>
        </w:rPr>
        <w:br/>
      </w:r>
      <w:r>
        <w:rPr>
          <w:rFonts w:hint="eastAsia"/>
        </w:rPr>
        <w:t>　　　　一、车载视频监控系统行业优势</w:t>
      </w:r>
      <w:r>
        <w:rPr>
          <w:rFonts w:hint="eastAsia"/>
        </w:rPr>
        <w:br/>
      </w:r>
      <w:r>
        <w:rPr>
          <w:rFonts w:hint="eastAsia"/>
        </w:rPr>
        <w:t>　　　　二、车载视频监控系统行业劣势</w:t>
      </w:r>
      <w:r>
        <w:rPr>
          <w:rFonts w:hint="eastAsia"/>
        </w:rPr>
        <w:br/>
      </w:r>
      <w:r>
        <w:rPr>
          <w:rFonts w:hint="eastAsia"/>
        </w:rPr>
        <w:t>　　　　三、车载视频监控系统市场机会</w:t>
      </w:r>
      <w:r>
        <w:rPr>
          <w:rFonts w:hint="eastAsia"/>
        </w:rPr>
        <w:br/>
      </w:r>
      <w:r>
        <w:rPr>
          <w:rFonts w:hint="eastAsia"/>
        </w:rPr>
        <w:t>　　　　四、车载视频监控系统市场威胁</w:t>
      </w:r>
      <w:r>
        <w:rPr>
          <w:rFonts w:hint="eastAsia"/>
        </w:rPr>
        <w:br/>
      </w:r>
      <w:r>
        <w:rPr>
          <w:rFonts w:hint="eastAsia"/>
        </w:rPr>
        <w:t>　　第二节 车载视频监控系统行业风险及对策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2025-2031年中国车载视频监控系统行业前景与发展趋势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一、车载视频监控系统行业主管部门与监管体制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二、车载视频监控系统行业主要法律法规及政策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三、车载视频监控系统行业标准与质量监管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2025-2031年车载视频监控系统行业发展趋势与方向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2025-2031年车载视频监控系统行业发展潜力与机遇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车载视频监控系统行业研究结论与建议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[:中:智:林:]车载视频监控系统行业发展建议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2019-2024年中国车载视频监控系统行业出口量及增速统计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车载视频监控系统重点企业经营情况分析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2025年车载视频监控系统行业壁垒</w:t>
      </w:r>
      <w:r>
        <w:rPr>
          <w:rFonts w:hint="eastAsia"/>
        </w:rPr>
        <w:br/>
      </w:r>
      <w:r>
        <w:rPr>
          <w:rFonts w:hint="eastAsia"/>
        </w:rPr>
        <w:t>　　图表 2025年车载视频监控系统市场前景分析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2025-2031年中国车载视频监控系统市场需求预测</w:t>
      </w:r>
      <w:r>
        <w:rPr>
          <w:rFonts w:hint="eastAsia"/>
        </w:rPr>
        <w:br/>
      </w:r>
      <w:r>
        <w:rPr>
          <w:rFonts w:hint="eastAsia"/>
        </w:rPr>
        <w:t>　　图表 2025年车载视频监控系统发展趋势预测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693d3d6314b78" w:history="1">
        <w:r>
          <w:rPr>
            <w:rStyle w:val="Hyperlink"/>
          </w:rPr>
          <w:t>2025-2031年中国车载视频监控系统发展现状分析与市场前景预测报告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693d3d6314b78" w:history="1">
        <w:r>
          <w:rPr>
            <w:rStyle w:val="Hyperlink"/>
          </w:rPr>
          <w:t>https://www.20087.com/5/29/CheZaiShiPinJianKongXiTongShiChangXianZhuangHeQianJing.html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热点：车载视频监控设备、车载监控系统整套解决方案、车载监控解决方案、车载视频监控下载、车载监控平台有哪些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e9bb54d1e4807" w:history="1">
      <w:r>
        <w:rPr>
          <w:rStyle w:val="Hyperlink"/>
        </w:rPr>
        <w:t>2025-2031年中国车载视频监控系统发展现状分析与市场前景预测报告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eZaiShiPinJianKongXiTongShiChangXianZhuangHeQianJing.html" TargetMode="External" Id="R3e5693d3d631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eZaiShiPinJianKongXiTongShiChangXianZhuangHeQianJing.html" TargetMode="External" Id="R7dfe9bb54d1e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2025-11-13T07:17:46Z</dcterms:created>
  <dcterms:modified xsi:type="dcterms:W3CDTF">2025-11-13T08:17:46Z</dcterms:modified>
  <dc:subject>2025-2031年中国车载视频监控系统发展现状分析与市场前景预测报告</dc:subject>
  <dc:title>2025-2031年中国车载视频监控系统发展现状分析与市场前景预测报告</dc:title>
  <cp:keywords>2025-2031年中国车载视频监控系统发展现状分析与市场前景预测报告</cp:keywords>
  <dc:description>2025-2031年中国车载视频监控系统发展现状分析与市场前景预测报告</dc:description>
</cp:coreProperties>
</file>