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52eac43ef48c3" w:history="1">
              <w:r>
                <w:rPr>
                  <w:rStyle w:val="Hyperlink"/>
                </w:rPr>
                <w:t>中国SOC芯片及系统集成行业现状调研及发展趋势分析报告（2025-2031年）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52eac43ef48c3" w:history="1">
              <w:r>
                <w:rPr>
                  <w:rStyle w:val="Hyperlink"/>
                </w:rPr>
                <w:t>中国SOC芯片及系统集成行业现状调研及发展趋势分析报告（2025-2031年）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52eac43ef48c3" w:history="1">
                <w:r>
                  <w:rPr>
                    <w:rStyle w:val="Hyperlink"/>
                  </w:rPr>
                  <w:t>https://www.20087.com/M_ITTongXun/95/SOCXinPianJiXiTongJiChengDeFaZhanQianJing.html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SOC（System on Chip）芯片，即将整个系统的主要硬件集成在单一芯片上，近年来在消费电子、物联网、汽车电子等领域得到了广泛应用。随着5G、人工智能和边缘计算的兴起，SOC芯片的集成度和性能要求不断提高，推动了芯片设计与制造技术的革新。企业通过系统集成，将SOC芯片与软件、传感器、通信模块等组合，形成完整的解决方案，以满足特定应用需求。目前，市场上的SOC芯片及系统集成解决方案日趋成熟，涵盖从智能穿戴设备到自动驾驶车辆的广泛领域。</w:t>
      </w:r>
      <w:r>
        <w:rPr>
          <w:rFonts w:hint="eastAsia"/>
        </w:rPr>
        <w:br/>
      </w:r>
      <w:r>
        <w:rPr>
          <w:rFonts w:hint="eastAsia"/>
        </w:rPr>
        <w:t>　　未来，SOC芯片及系统集成将更加注重高性能、低功耗和智能化。随着物联网设备数量的激增，SOC芯片将集成更多功能，如AI加速器、安全模块和低功耗无线通信接口，以适应边缘计算和数据处理的需要。同时，随着芯片设计和制造工艺的进步，SOC将实现更高的集成度和能效比，减少设备尺寸和功耗。此外，跨领域的协作创新，如芯片与生物医学、新材料的结合，将开拓SOC芯片及系统集成的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52eac43ef48c3" w:history="1">
        <w:r>
          <w:rPr>
            <w:rStyle w:val="Hyperlink"/>
          </w:rPr>
          <w:t>中国SOC芯片及系统集成行业现状调研及发展趋势分析报告（2025-2031年）</w:t>
        </w:r>
      </w:hyperlink>
      <w:r>
        <w:rPr>
          <w:rFonts w:hint="eastAsia"/>
        </w:rPr>
        <w:t>》依托多年行业监测数据，结合SOC芯片及系统集成行业现状与未来前景，系统分析了SOC芯片及系统集成市场需求、市场规模、产业链结构、价格机制及细分市场特征。报告对SOC芯片及系统集成市场前景进行了客观评估，预测了SOC芯片及系统集成行业发展趋势，并详细解读了品牌竞争格局、市场集中度及重点企业的运营表现。此外，报告通过SWOT分析识别了SOC芯片及系统集成行业机遇与潜在风险，为投资者和决策者提供了科学、规范的战略建议，助力把握SOC芯片及系统集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集成电路行业概述</w:t>
      </w:r>
      <w:r>
        <w:rPr>
          <w:rFonts w:hint="eastAsia"/>
        </w:rPr>
        <w:br/>
      </w:r>
      <w:r>
        <w:rPr>
          <w:rFonts w:hint="eastAsia"/>
        </w:rPr>
        <w:t>　　第一节 集成电路行业</w:t>
      </w:r>
      <w:r>
        <w:rPr>
          <w:rFonts w:hint="eastAsia"/>
        </w:rPr>
        <w:br/>
      </w:r>
      <w:r>
        <w:rPr>
          <w:rFonts w:hint="eastAsia"/>
        </w:rPr>
        <w:t>　　　　一 集成电路行业市场概况</w:t>
      </w:r>
      <w:r>
        <w:rPr>
          <w:rFonts w:hint="eastAsia"/>
        </w:rPr>
        <w:br/>
      </w:r>
      <w:r>
        <w:rPr>
          <w:rFonts w:hint="eastAsia"/>
        </w:rPr>
        <w:t>　　　　二 集成电路行业发展格局</w:t>
      </w:r>
      <w:r>
        <w:rPr>
          <w:rFonts w:hint="eastAsia"/>
        </w:rPr>
        <w:br/>
      </w:r>
      <w:r>
        <w:rPr>
          <w:rFonts w:hint="eastAsia"/>
        </w:rPr>
        <w:t>　　　　三 集成电路设计技术发展</w:t>
      </w:r>
      <w:r>
        <w:rPr>
          <w:rFonts w:hint="eastAsia"/>
        </w:rPr>
        <w:br/>
      </w:r>
      <w:r>
        <w:rPr>
          <w:rFonts w:hint="eastAsia"/>
        </w:rPr>
        <w:t>　　　　四 SoC及系统集成关联性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SOC芯片市场</w:t>
      </w:r>
      <w:r>
        <w:rPr>
          <w:rFonts w:hint="eastAsia"/>
        </w:rPr>
        <w:br/>
      </w:r>
      <w:r>
        <w:rPr>
          <w:rFonts w:hint="eastAsia"/>
        </w:rPr>
        <w:t>　　第一节 SoC概念及应用分析</w:t>
      </w:r>
      <w:r>
        <w:rPr>
          <w:rFonts w:hint="eastAsia"/>
        </w:rPr>
        <w:br/>
      </w:r>
      <w:r>
        <w:rPr>
          <w:rFonts w:hint="eastAsia"/>
        </w:rPr>
        <w:t>　　第二节 SPARC架构SoC市场容量</w:t>
      </w:r>
      <w:r>
        <w:rPr>
          <w:rFonts w:hint="eastAsia"/>
        </w:rPr>
        <w:br/>
      </w:r>
      <w:r>
        <w:rPr>
          <w:rFonts w:hint="eastAsia"/>
        </w:rPr>
        <w:t>　　　　一 SPARC架构SoC市场容量</w:t>
      </w:r>
      <w:r>
        <w:rPr>
          <w:rFonts w:hint="eastAsia"/>
        </w:rPr>
        <w:br/>
      </w:r>
      <w:r>
        <w:rPr>
          <w:rFonts w:hint="eastAsia"/>
        </w:rPr>
        <w:t>　　　　二 SPARC架构SoC应用领域</w:t>
      </w:r>
      <w:r>
        <w:rPr>
          <w:rFonts w:hint="eastAsia"/>
        </w:rPr>
        <w:br/>
      </w:r>
      <w:r>
        <w:rPr>
          <w:rFonts w:hint="eastAsia"/>
        </w:rPr>
        <w:t>　　第三节 SPARC架构SoC芯片市场容量</w:t>
      </w:r>
      <w:r>
        <w:rPr>
          <w:rFonts w:hint="eastAsia"/>
        </w:rPr>
        <w:br/>
      </w:r>
      <w:r>
        <w:rPr>
          <w:rFonts w:hint="eastAsia"/>
        </w:rPr>
        <w:t>　　　　一 市场容量预测</w:t>
      </w:r>
      <w:r>
        <w:rPr>
          <w:rFonts w:hint="eastAsia"/>
        </w:rPr>
        <w:br/>
      </w:r>
      <w:r>
        <w:rPr>
          <w:rFonts w:hint="eastAsia"/>
        </w:rPr>
        <w:t>　　　　二 航空航天领域</w:t>
      </w:r>
      <w:r>
        <w:rPr>
          <w:rFonts w:hint="eastAsia"/>
        </w:rPr>
        <w:br/>
      </w:r>
      <w:r>
        <w:rPr>
          <w:rFonts w:hint="eastAsia"/>
        </w:rPr>
        <w:t>　　　　三 工业控制领域</w:t>
      </w:r>
      <w:r>
        <w:rPr>
          <w:rFonts w:hint="eastAsia"/>
        </w:rPr>
        <w:br/>
      </w:r>
      <w:r>
        <w:rPr>
          <w:rFonts w:hint="eastAsia"/>
        </w:rPr>
        <w:t>　　第四节 嵌入式SoC芯片上下游</w:t>
      </w:r>
      <w:r>
        <w:rPr>
          <w:rFonts w:hint="eastAsia"/>
        </w:rPr>
        <w:br/>
      </w:r>
      <w:r>
        <w:rPr>
          <w:rFonts w:hint="eastAsia"/>
        </w:rPr>
        <w:t>　　　　一 嵌入式SoC 芯片行业上下游</w:t>
      </w:r>
      <w:r>
        <w:rPr>
          <w:rFonts w:hint="eastAsia"/>
        </w:rPr>
        <w:br/>
      </w:r>
      <w:r>
        <w:rPr>
          <w:rFonts w:hint="eastAsia"/>
        </w:rPr>
        <w:t>　　　　二 上下游行业发展影响分析</w:t>
      </w:r>
      <w:r>
        <w:rPr>
          <w:rFonts w:hint="eastAsia"/>
        </w:rPr>
        <w:br/>
      </w:r>
      <w:r>
        <w:rPr>
          <w:rFonts w:hint="eastAsia"/>
        </w:rPr>
        <w:t>　　第五节 SoC芯片行业竞争情况</w:t>
      </w:r>
      <w:r>
        <w:rPr>
          <w:rFonts w:hint="eastAsia"/>
        </w:rPr>
        <w:br/>
      </w:r>
      <w:r>
        <w:rPr>
          <w:rFonts w:hint="eastAsia"/>
        </w:rPr>
        <w:t>　　　　一 航空航天领域竞争分析</w:t>
      </w:r>
      <w:r>
        <w:rPr>
          <w:rFonts w:hint="eastAsia"/>
        </w:rPr>
        <w:br/>
      </w:r>
      <w:r>
        <w:rPr>
          <w:rFonts w:hint="eastAsia"/>
        </w:rPr>
        <w:t>　　　　二 北京时代民芯科技</w:t>
      </w:r>
      <w:r>
        <w:rPr>
          <w:rFonts w:hint="eastAsia"/>
        </w:rPr>
        <w:br/>
      </w:r>
      <w:r>
        <w:rPr>
          <w:rFonts w:hint="eastAsia"/>
        </w:rPr>
        <w:t>　　　　三 北京神州龙芯集成电路设计</w:t>
      </w:r>
      <w:r>
        <w:rPr>
          <w:rFonts w:hint="eastAsia"/>
        </w:rPr>
        <w:br/>
      </w:r>
      <w:r>
        <w:rPr>
          <w:rFonts w:hint="eastAsia"/>
        </w:rPr>
        <w:t>　　　　四 珠海欧比特控制工程股份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EMBC及EIPC市场</w:t>
      </w:r>
      <w:r>
        <w:rPr>
          <w:rFonts w:hint="eastAsia"/>
        </w:rPr>
        <w:br/>
      </w:r>
      <w:r>
        <w:rPr>
          <w:rFonts w:hint="eastAsia"/>
        </w:rPr>
        <w:t>　　第一节 EMBC及EIPC概念及应用</w:t>
      </w:r>
      <w:r>
        <w:rPr>
          <w:rFonts w:hint="eastAsia"/>
        </w:rPr>
        <w:br/>
      </w:r>
      <w:r>
        <w:rPr>
          <w:rFonts w:hint="eastAsia"/>
        </w:rPr>
        <w:t>　　　　一 嵌入式总线控制模块（EMBC）概念及应用</w:t>
      </w:r>
      <w:r>
        <w:rPr>
          <w:rFonts w:hint="eastAsia"/>
        </w:rPr>
        <w:br/>
      </w:r>
      <w:r>
        <w:rPr>
          <w:rFonts w:hint="eastAsia"/>
        </w:rPr>
        <w:t>　　　　二 嵌入式智能控制平台（EIPC）概念及应用</w:t>
      </w:r>
      <w:r>
        <w:rPr>
          <w:rFonts w:hint="eastAsia"/>
        </w:rPr>
        <w:br/>
      </w:r>
      <w:r>
        <w:rPr>
          <w:rFonts w:hint="eastAsia"/>
        </w:rPr>
        <w:t>　　第二节 EMBC及EIPC容量</w:t>
      </w:r>
      <w:r>
        <w:rPr>
          <w:rFonts w:hint="eastAsia"/>
        </w:rPr>
        <w:br/>
      </w:r>
      <w:r>
        <w:rPr>
          <w:rFonts w:hint="eastAsia"/>
        </w:rPr>
        <w:t>　　　　一 EMBC市场容量</w:t>
      </w:r>
      <w:r>
        <w:rPr>
          <w:rFonts w:hint="eastAsia"/>
        </w:rPr>
        <w:br/>
      </w:r>
      <w:r>
        <w:rPr>
          <w:rFonts w:hint="eastAsia"/>
        </w:rPr>
        <w:t>　　　　二 市场容量预测</w:t>
      </w:r>
      <w:r>
        <w:rPr>
          <w:rFonts w:hint="eastAsia"/>
        </w:rPr>
        <w:br/>
      </w:r>
      <w:r>
        <w:rPr>
          <w:rFonts w:hint="eastAsia"/>
        </w:rPr>
        <w:t>　　　　三 EIPC市场容量</w:t>
      </w:r>
      <w:r>
        <w:rPr>
          <w:rFonts w:hint="eastAsia"/>
        </w:rPr>
        <w:br/>
      </w:r>
      <w:r>
        <w:rPr>
          <w:rFonts w:hint="eastAsia"/>
        </w:rPr>
        <w:t>　　第三节 EMBC/EIPC产品上下游</w:t>
      </w:r>
      <w:r>
        <w:rPr>
          <w:rFonts w:hint="eastAsia"/>
        </w:rPr>
        <w:br/>
      </w:r>
      <w:r>
        <w:rPr>
          <w:rFonts w:hint="eastAsia"/>
        </w:rPr>
        <w:t>　　　　一 EMBC/EIPC系列产品行业上下游</w:t>
      </w:r>
      <w:r>
        <w:rPr>
          <w:rFonts w:hint="eastAsia"/>
        </w:rPr>
        <w:br/>
      </w:r>
      <w:r>
        <w:rPr>
          <w:rFonts w:hint="eastAsia"/>
        </w:rPr>
        <w:t>　　　　二 上下游行业发展影响分析</w:t>
      </w:r>
      <w:r>
        <w:rPr>
          <w:rFonts w:hint="eastAsia"/>
        </w:rPr>
        <w:br/>
      </w:r>
      <w:r>
        <w:rPr>
          <w:rFonts w:hint="eastAsia"/>
        </w:rPr>
        <w:t>　　第四节 市场竞争嵌入式总线控制模块</w:t>
      </w:r>
      <w:r>
        <w:rPr>
          <w:rFonts w:hint="eastAsia"/>
        </w:rPr>
        <w:br/>
      </w:r>
      <w:r>
        <w:rPr>
          <w:rFonts w:hint="eastAsia"/>
        </w:rPr>
        <w:t>　　　　一 行业竞争分析</w:t>
      </w:r>
      <w:r>
        <w:rPr>
          <w:rFonts w:hint="eastAsia"/>
        </w:rPr>
        <w:br/>
      </w:r>
      <w:r>
        <w:rPr>
          <w:rFonts w:hint="eastAsia"/>
        </w:rPr>
        <w:t>　　　　二 天津市英贝特航天科技</w:t>
      </w:r>
      <w:r>
        <w:rPr>
          <w:rFonts w:hint="eastAsia"/>
        </w:rPr>
        <w:br/>
      </w:r>
      <w:r>
        <w:rPr>
          <w:rFonts w:hint="eastAsia"/>
        </w:rPr>
        <w:t>　　　　三 骊山微电子公司</w:t>
      </w:r>
      <w:r>
        <w:rPr>
          <w:rFonts w:hint="eastAsia"/>
        </w:rPr>
        <w:br/>
      </w:r>
      <w:r>
        <w:rPr>
          <w:rFonts w:hint="eastAsia"/>
        </w:rPr>
        <w:t>　　　　四 成都恩菲特科技</w:t>
      </w:r>
      <w:r>
        <w:rPr>
          <w:rFonts w:hint="eastAsia"/>
        </w:rPr>
        <w:br/>
      </w:r>
      <w:r>
        <w:rPr>
          <w:rFonts w:hint="eastAsia"/>
        </w:rPr>
        <w:t>　　　　五 北京神州飞航科技</w:t>
      </w:r>
      <w:r>
        <w:rPr>
          <w:rFonts w:hint="eastAsia"/>
        </w:rPr>
        <w:br/>
      </w:r>
      <w:r>
        <w:rPr>
          <w:rFonts w:hint="eastAsia"/>
        </w:rPr>
        <w:t>　　　　六 珠海欧比特控制工程股份</w:t>
      </w:r>
      <w:r>
        <w:rPr>
          <w:rFonts w:hint="eastAsia"/>
        </w:rPr>
        <w:br/>
      </w:r>
      <w:r>
        <w:rPr>
          <w:rFonts w:hint="eastAsia"/>
        </w:rPr>
        <w:t>　　第五节 嵌入式智能控制平台竞争</w:t>
      </w:r>
      <w:r>
        <w:rPr>
          <w:rFonts w:hint="eastAsia"/>
        </w:rPr>
        <w:br/>
      </w:r>
      <w:r>
        <w:rPr>
          <w:rFonts w:hint="eastAsia"/>
        </w:rPr>
        <w:t>　　　　一 行业竞争分析</w:t>
      </w:r>
      <w:r>
        <w:rPr>
          <w:rFonts w:hint="eastAsia"/>
        </w:rPr>
        <w:br/>
      </w:r>
      <w:r>
        <w:rPr>
          <w:rFonts w:hint="eastAsia"/>
        </w:rPr>
        <w:t>　　　　二 研祥智能科技股份</w:t>
      </w:r>
      <w:r>
        <w:rPr>
          <w:rFonts w:hint="eastAsia"/>
        </w:rPr>
        <w:br/>
      </w:r>
      <w:r>
        <w:rPr>
          <w:rFonts w:hint="eastAsia"/>
        </w:rPr>
        <w:t>　　　　三 研华科技股份</w:t>
      </w:r>
      <w:r>
        <w:rPr>
          <w:rFonts w:hint="eastAsia"/>
        </w:rPr>
        <w:br/>
      </w:r>
      <w:r>
        <w:rPr>
          <w:rFonts w:hint="eastAsia"/>
        </w:rPr>
        <w:t>　　　　四 珠海欧比特控制工程股份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行业进入壁垒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市场壁垒</w:t>
      </w:r>
      <w:r>
        <w:rPr>
          <w:rFonts w:hint="eastAsia"/>
        </w:rPr>
        <w:br/>
      </w:r>
      <w:r>
        <w:rPr>
          <w:rFonts w:hint="eastAsia"/>
        </w:rPr>
        <w:t>　　　　三 人才壁垒</w:t>
      </w:r>
      <w:r>
        <w:rPr>
          <w:rFonts w:hint="eastAsia"/>
        </w:rPr>
        <w:br/>
      </w:r>
      <w:r>
        <w:rPr>
          <w:rFonts w:hint="eastAsia"/>
        </w:rPr>
        <w:t>　　第二节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第三节 中^智^林－投资建议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2020-2025年国内集成电路产业增长情况</w:t>
      </w:r>
      <w:r>
        <w:rPr>
          <w:rFonts w:hint="eastAsia"/>
        </w:rPr>
        <w:br/>
      </w:r>
      <w:r>
        <w:rPr>
          <w:rFonts w:hint="eastAsia"/>
        </w:rPr>
        <w:t>　　图表 2 集成电路设计技术发展进程</w:t>
      </w:r>
      <w:r>
        <w:rPr>
          <w:rFonts w:hint="eastAsia"/>
        </w:rPr>
        <w:br/>
      </w:r>
      <w:r>
        <w:rPr>
          <w:rFonts w:hint="eastAsia"/>
        </w:rPr>
        <w:t>　　图表 3 我国集成电路产业鼓励政策情况一览表</w:t>
      </w:r>
      <w:r>
        <w:rPr>
          <w:rFonts w:hint="eastAsia"/>
        </w:rPr>
        <w:br/>
      </w:r>
      <w:r>
        <w:rPr>
          <w:rFonts w:hint="eastAsia"/>
        </w:rPr>
        <w:t>　　图表 4 2020-2025年中国SPARC 架构SOC 市场规模</w:t>
      </w:r>
      <w:r>
        <w:rPr>
          <w:rFonts w:hint="eastAsia"/>
        </w:rPr>
        <w:br/>
      </w:r>
      <w:r>
        <w:rPr>
          <w:rFonts w:hint="eastAsia"/>
        </w:rPr>
        <w:t>　　图表 5 2020-2025年中国SPARC 架构SOC 主要应用领域的市场规模</w:t>
      </w:r>
      <w:r>
        <w:rPr>
          <w:rFonts w:hint="eastAsia"/>
        </w:rPr>
        <w:br/>
      </w:r>
      <w:r>
        <w:rPr>
          <w:rFonts w:hint="eastAsia"/>
        </w:rPr>
        <w:t>　　图表 6 2020-2025年中国SPARC架构SOC芯片市场规模预测图</w:t>
      </w:r>
      <w:r>
        <w:rPr>
          <w:rFonts w:hint="eastAsia"/>
        </w:rPr>
        <w:br/>
      </w:r>
      <w:r>
        <w:rPr>
          <w:rFonts w:hint="eastAsia"/>
        </w:rPr>
        <w:t>　　图表 7 2020-2025年中国航空航天领域SPARC架构SOC芯片市场规模预测图</w:t>
      </w:r>
      <w:r>
        <w:rPr>
          <w:rFonts w:hint="eastAsia"/>
        </w:rPr>
        <w:br/>
      </w:r>
      <w:r>
        <w:rPr>
          <w:rFonts w:hint="eastAsia"/>
        </w:rPr>
        <w:t>　　图表 8 2020-2025年中国工业控制领域SPARC架构SOC芯片市场规模预测图</w:t>
      </w:r>
      <w:r>
        <w:rPr>
          <w:rFonts w:hint="eastAsia"/>
        </w:rPr>
        <w:br/>
      </w:r>
      <w:r>
        <w:rPr>
          <w:rFonts w:hint="eastAsia"/>
        </w:rPr>
        <w:t>　　图表 9 嵌入式SOC 芯片产业链结构图</w:t>
      </w:r>
      <w:r>
        <w:rPr>
          <w:rFonts w:hint="eastAsia"/>
        </w:rPr>
        <w:br/>
      </w:r>
      <w:r>
        <w:rPr>
          <w:rFonts w:hint="eastAsia"/>
        </w:rPr>
        <w:t>　　图表 10 2020-2025年中国EMBC 市场规模</w:t>
      </w:r>
      <w:r>
        <w:rPr>
          <w:rFonts w:hint="eastAsia"/>
        </w:rPr>
        <w:br/>
      </w:r>
      <w:r>
        <w:rPr>
          <w:rFonts w:hint="eastAsia"/>
        </w:rPr>
        <w:t>　　图表 11 2020-2025年国内航空航天、测控领域EMBC 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12 2020-2025年国内航空航天、测控领域EMBC 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13 2020-2025年中国EIPC 市场规模</w:t>
      </w:r>
      <w:r>
        <w:rPr>
          <w:rFonts w:hint="eastAsia"/>
        </w:rPr>
        <w:br/>
      </w:r>
      <w:r>
        <w:rPr>
          <w:rFonts w:hint="eastAsia"/>
        </w:rPr>
        <w:t>　　图表 14 2020-2025年国内能源、交通等领域EIPC 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15 EMBC/EIPC 系列产品上下游行业关系图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52eac43ef48c3" w:history="1">
        <w:r>
          <w:rPr>
            <w:rStyle w:val="Hyperlink"/>
          </w:rPr>
          <w:t>中国SOC芯片及系统集成行业现状调研及发展趋势分析报告（2025-2031年）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52eac43ef48c3" w:history="1">
        <w:r>
          <w:rPr>
            <w:rStyle w:val="Hyperlink"/>
          </w:rPr>
          <w:t>https://www.20087.com/M_ITTongXun/95/SOCXinPianJiXiTongJiChengDeFaZhanQianJing.html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热点：soc芯片排名、soc集成了什么、手机芯片叫soc还是CPU、soc芯片全称、soc芯片包括哪些部件、soc芯片内部架构、SoC芯片、soc芯片用途、soc和单片机的区别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df5fbb34d4ede" w:history="1">
      <w:r>
        <w:rPr>
          <w:rStyle w:val="Hyperlink"/>
        </w:rPr>
        <w:t>中国SOC芯片及系统集成行业现状调研及发展趋势分析报告（2025-2031年）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5/SOCXinPianJiXiTongJiChengDeFaZhanQianJing.html" TargetMode="External" Id="R4cf52eac43ef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5/SOCXinPianJiXiTongJiChengDeFaZhanQianJing.html" TargetMode="External" Id="R381df5fbb34d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2025-07-03T08:30:00Z</dcterms:created>
  <dcterms:modified xsi:type="dcterms:W3CDTF">2025-07-03T09:30:00Z</dcterms:modified>
  <dc:subject>中国SOC芯片及系统集成行业现状调研及发展趋势分析报告（2025-2031年）</dc:subject>
  <dc:title>中国SOC芯片及系统集成行业现状调研及发展趋势分析报告（2025-2031年）</dc:title>
  <cp:keywords>中国SOC芯片及系统集成行业现状调研及发展趋势分析报告（2025-2031年）</cp:keywords>
  <dc:description>中国SOC芯片及系统集成行业现状调研及发展趋势分析报告（2025-2031年）</dc:description>
</cp:coreProperties>
</file>