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85cf3850465f" w:history="1">
              <w:r>
                <w:rPr>
                  <w:rStyle w:val="Hyperlink"/>
                </w:rPr>
                <w:t>2026-2032年全球与中国dTOF传感器行业市场调研及前景趋势预测报告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85cf3850465f" w:history="1">
              <w:r>
                <w:rPr>
                  <w:rStyle w:val="Hyperlink"/>
                </w:rPr>
                <w:t>2026-2032年全球与中国dTOF传感器行业市场调研及前景趋势预测报告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85cf3850465f" w:history="1">
                <w:r>
                  <w:rPr>
                    <w:rStyle w:val="Hyperlink"/>
                  </w:rPr>
                  <w:t>https://www.20087.com/5/19/dTOFChuanGanQiDeXianZhuangYuFaZhanQianJing.html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OF（直接飞行时间）传感器作为通过测量光脉冲往返时间直接计算距离的三维感知器件，已广泛应用于智能手机面部识别、扫地机器人导航、AR/VR空间定位及工业测距中。dTOF传感器采用单光子雪崩二极管（SPAD）阵列与高精度时间数字转换器（TDC），具备厘米级测距精度、抗多路径干扰能力及远距离探测（&gt;10米）优势。相比iTOF，dTOF在强光下表现更稳定，且功耗更低。然而，在高分辨率成像（如VGA以上）时，SPAD像素填充率与数据带宽成为瓶颈；同时，激光安全等级（Class 1）限制了发射功率提升。</w:t>
      </w:r>
      <w:r>
        <w:rPr>
          <w:rFonts w:hint="eastAsia"/>
        </w:rPr>
        <w:br/>
      </w:r>
      <w:r>
        <w:rPr>
          <w:rFonts w:hint="eastAsia"/>
        </w:rPr>
        <w:t>　　未来，dTOF传感器将向高分辨率、多光谱融合与片上系统集成方向突破。背照式SPAD与堆叠式CMOS工艺将提升量子效率与帧率；结合NIR与SWIR波段可增强雾雨穿透能力。在架构上，dTOF将与IMU、RGB传感器深度融合，构建多模态空间感知单元。此外，AI加速引擎将内置于传感器SoC，实现点云实时分割与目标识别。随着元宇宙与具身智能兴起，具备高精度、低延迟与强环境鲁棒性的新一代dTOF传感器，将成为物理世界数字化重建的核心视觉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a85cf3850465f" w:history="1">
        <w:r>
          <w:rPr>
            <w:rStyle w:val="Hyperlink"/>
          </w:rPr>
          <w:t>2026-2032年全球与中国dTOF传感器行业市场调研及前景趋势预测报告</w:t>
        </w:r>
      </w:hyperlink>
      <w:r>
        <w:rPr>
          <w:rFonts w:hint="eastAsia"/>
        </w:rPr>
        <w:t>》系统分析了dTOF传感器行业的市场需求、市场规模及价格动态，全面梳理了dTOF传感器产业链结构，并对dTOF传感器细分市场进行了深入探究。报告基于详实数据，科学预测了dTOF传感器市场前景与发展趋势，重点剖析了品牌竞争格局、市场集中度及重点企业的市场地位。通过SWOT分析，报告识别了行业面临的机遇与风险，并提出了针对性发展策略与建议，为dTOF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按产品类型细分，全球dTOF传感器市场规模2021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单光子雪崩二极管接收端</w:t>
      </w:r>
      <w:r>
        <w:rPr>
          <w:rFonts w:hint="eastAsia"/>
        </w:rPr>
        <w:br/>
      </w:r>
      <w:r>
        <w:rPr>
          <w:rFonts w:hint="eastAsia"/>
        </w:rPr>
        <w:t>　　　　1.3.3 雪崩光电二极管接收端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按应用细分，全球dTOF传感器市场规模2021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dTOF传感器行业发展总体概况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dTOF传感器行业发展主要特点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dTOF传感器行业发展影响因素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dTOF传感器有利因素</w:t>
      </w:r>
      <w:r>
        <w:rPr>
          <w:rFonts w:hint="eastAsia"/>
        </w:rPr>
        <w:br/>
      </w:r>
      <w:r>
        <w:rPr>
          <w:rFonts w:hint="eastAsia"/>
        </w:rPr>
        <w:t>　　　　1.5.3 .2 dTOF传感器不利因素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全球市场，近三年dTOF传感器主要企业占有率及排名（按销量）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dTOF传感器主要企业在国际市场占有率（按销量，2023-2026）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2025年dTOF传感器主要企业在国际市场排名（按销量）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全球市场主要企业dTOF传感器销量（2023-2026）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全球市场，近三年dTOF传感器主要企业占有率及排名（按收入）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dTOF传感器主要企业在国际市场占有率（按收入，2023-2026）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2025年dTOF传感器主要企业在国际市场排名（按收入）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全球市场主要企业dTOF传感器销售收入（2023-2026）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全球市场主要企业dTOF传感器销售价格（2023-2026）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中国市场，近三年dTOF传感器主要企业占有率及排名（按销量）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dTOF传感器主要企业在中国市场占有率（按销量，2023-2026）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2025年dTOF传感器主要企业在中国市场排名（按销量）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中国市场主要企业dTOF传感器销量（2023-2026）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中国市场，近三年dTOF传感器主要企业占有率及排名（按收入）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dTOF传感器主要企业在中国市场占有率（按收入，2023-2026）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2025年dTOF传感器主要企业在中国市场排名（按收入）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中国市场主要企业dTOF传感器销售收入（2023-2026）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全球主要厂商dTOF传感器总部及产地分布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全球主要厂商成立时间及dTOF传感器商业化日期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全球主要厂商dTOF传感器产品类型及应用</w:t>
      </w:r>
      <w:r>
        <w:rPr>
          <w:rFonts w:hint="eastAsia"/>
        </w:rPr>
        <w:br/>
      </w:r>
      <w:r>
        <w:rPr>
          <w:rFonts w:hint="eastAsia"/>
        </w:rPr>
        <w:t>　　2.9 dTOF传感器行业集中度、竞争程度分析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dTOF传感器行业集中度分析：2025年全球Top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全球dTOF传感器第一梯队、第二梯队和第三梯队生产商（品牌）及市场份额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全球dTOF传感器总体规模分析</w:t>
      </w:r>
      <w:r>
        <w:rPr>
          <w:rFonts w:hint="eastAsia"/>
        </w:rPr>
        <w:br/>
      </w:r>
      <w:r>
        <w:rPr>
          <w:rFonts w:hint="eastAsia"/>
        </w:rPr>
        <w:t>　　3.1 全球dTOF传感器供需现状及预测（2021-2032）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全球dTOF传感器产能、产量、产能利用率及发展趋势（2021-2032）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全球dTOF传感器产量、需求量及发展趋势（2021-2032）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全球主要地区dTOF传感器产量及发展趋势（2021-2032）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全球主要地区dTOF传感器产量（2021-2026）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全球主要地区dTOF传感器产量（2027-2032）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全球主要地区dTOF传感器产量市场份额（2021-2032）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中国dTOF传感器供需现状及预测（2021-2032）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中国dTOF传感器产能、产量、产能利用率及发展趋势（2021-2032）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中国dTOF传感器产量、市场需求量及发展趋势（2021-2032）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中国市场dTOF传感器进出口（2021-2032）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全球dTOF传感器销量及销售额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全球市场dTOF传感器销售额（2021-2032）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全球市场dTOF传感器销量（2021-2032）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全球市场dTOF传感器价格趋势（2021-2032）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全球dTOF传感器主要地区分析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全球主要地区dTOF传感器市场规模分析：2021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全球主要地区dTOF传感器销售收入及市场份额（2021-2026）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全球主要地区dTOF传感器销售收入预测（2027-2032）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全球主要地区dTOF传感器销量分析：2021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全球主要地区dTOF传感器销量及市场份额（2021-2026）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全球主要地区dTOF传感器销量及市场份额预测（2027-2032）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中东市场dTOF传感器销量、收入及增长率（2021-2032）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dTOF传感器销量、收入、价格及毛利率（2021-2026）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不同产品类型dTOF传感器分析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全球不同产品类型dTOF传感器销量（2021-2032）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全球不同产品类型dTOF传感器销量及市场份额（2021-2026）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全球不同产品类型dTOF传感器销量预测（2027-2032）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全球不同产品类型dTOF传感器收入（2021-2032）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全球不同产品类型dTOF传感器收入及市场份额（2021-2026）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全球不同产品类型dTOF传感器收入预测（2027-2032）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全球不同产品类型dTOF传感器价格走势（2021-2032）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中国不同产品类型dTOF传感器销量（2021-2032）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中国不同产品类型dTOF传感器销量及市场份额（2021-2026）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中国不同产品类型dTOF传感器销量预测（2027-2032）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中国不同产品类型dTOF传感器收入（2021-2032）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中国不同产品类型dTOF传感器收入及市场份额（2021-2026）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中国不同产品类型dTOF传感器收入预测（2027-2032）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不同应用dTOF传感器分析</w:t>
      </w:r>
      <w:r>
        <w:rPr>
          <w:rFonts w:hint="eastAsia"/>
        </w:rPr>
        <w:br/>
      </w:r>
      <w:r>
        <w:rPr>
          <w:rFonts w:hint="eastAsia"/>
        </w:rPr>
        <w:t>　　7.1 全球不同应用dTOF传感器销量（2021-2032）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全球不同应用dTOF传感器销量及市场份额（2021-2026）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全球不同应用dTOF传感器销量预测（2027-2032）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全球不同应用dTOF传感器收入（2021-2032）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全球不同应用dTOF传感器收入及市场份额（2021-2026）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全球不同应用dTOF传感器收入预测（2027-2032）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全球不同应用dTOF传感器价格走势（2021-2032）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中国不同应用dTOF传感器销量（2021-2032）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中国不同应用dTOF传感器销量及市场份额（2021-2026）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中国不同应用dTOF传感器销量预测（2027-2032）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中国不同应用dTOF传感器收入（2021-2032）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中国不同应用dTOF传感器收入及市场份额（2021-2026）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中国不同应用dTOF传感器收入预测（2027-2032）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dTOF传感器行业发展趋势</w:t>
      </w:r>
      <w:r>
        <w:rPr>
          <w:rFonts w:hint="eastAsia"/>
        </w:rPr>
        <w:br/>
      </w:r>
      <w:r>
        <w:rPr>
          <w:rFonts w:hint="eastAsia"/>
        </w:rPr>
        <w:t>　　8.2 dTOF传感器行业主要驱动因素</w:t>
      </w:r>
      <w:r>
        <w:rPr>
          <w:rFonts w:hint="eastAsia"/>
        </w:rPr>
        <w:br/>
      </w:r>
      <w:r>
        <w:rPr>
          <w:rFonts w:hint="eastAsia"/>
        </w:rPr>
        <w:t>　　8.3 dTOF传感器中国企业SWOT分析</w:t>
      </w:r>
      <w:r>
        <w:rPr>
          <w:rFonts w:hint="eastAsia"/>
        </w:rPr>
        <w:br/>
      </w:r>
      <w:r>
        <w:rPr>
          <w:rFonts w:hint="eastAsia"/>
        </w:rPr>
        <w:t>　　8.4 中国dTOF传感器行业政策环境分析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dTOF传感器行业产业链简介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dTOF传感器行业供应链分析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dTOF传感器主要原料及供应情况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dTOF传感器行业采购模式</w:t>
      </w:r>
      <w:r>
        <w:rPr>
          <w:rFonts w:hint="eastAsia"/>
        </w:rPr>
        <w:br/>
      </w:r>
      <w:r>
        <w:rPr>
          <w:rFonts w:hint="eastAsia"/>
        </w:rPr>
        <w:t>　　9.3 dTOF传感器行业生产模式</w:t>
      </w:r>
      <w:r>
        <w:rPr>
          <w:rFonts w:hint="eastAsia"/>
        </w:rPr>
        <w:br/>
      </w:r>
      <w:r>
        <w:rPr>
          <w:rFonts w:hint="eastAsia"/>
        </w:rPr>
        <w:t>　　9.4 dTOF传感器行业销售模式及销售渠道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按产品类型细分，全球dTOF传感器市场规模2021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按应用细分，全球dTOF传感器市场规模（CAGR）2021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dTOF传感器行业发展主要特点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dTOF传感器行业发展有利因素分析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dTOF传感器行业发展不利因素分析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进入dTOF传感器行业壁垒</w:t>
      </w:r>
      <w:r>
        <w:rPr>
          <w:rFonts w:hint="eastAsia"/>
        </w:rPr>
        <w:br/>
      </w:r>
      <w:r>
        <w:rPr>
          <w:rFonts w:hint="eastAsia"/>
        </w:rPr>
        <w:t>　　表 7： dTOF传感器主要企业在国际市场占有率（按销量，2023-2026）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2025年dTOF传感器主要企业在国际市场排名（按销量）&amp;（千件）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全球市场主要企业dTOF传感器销量（2023-2026）&amp;（千件）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dTOF传感器主要企业在国际市场占有率（按收入，2023-2026）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2025年dTOF传感器主要企业在国际市场排名（按收入）&amp;（万元）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全球市场主要企业dTOF传感器销售收入（2023-2026）&amp;（万元）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全球市场主要企业dTOF传感器销售价格（2023-2026）&amp;（元/件）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dTOF传感器主要企业在中国市场占有率（按销量，2023-2026）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2025年dTOF传感器主要企业在中国市场排名（按销量）&amp;（千件）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中国市场主要企业dTOF传感器销量（2023-2026）&amp;（千件）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dTOF传感器主要企业在中国市场占有率（按收入，2023-2026）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2025年dTOF传感器主要企业在中国市场排名（按收入）&amp;（万元）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中国市场主要企业dTOF传感器销售收入（2023-2026）&amp;（万元）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全球主要厂商dTOF传感器总部及产地分布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全球主要厂商成立时间及dTOF传感器商业化日期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全球主要厂商dTOF传感器产品类型及应用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2025年全球dTOF传感器主要厂商市场地位（第一梯队、第二梯队和第三梯队）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全球dTOF传感器市场投资、并购等现状分析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全球主要地区dTOF传感器产量增速（CAGR）：（2021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全球主要地区dTOF传感器产量（2021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全球主要地区dTOF传感器产量（2021-2026）&amp;（千件）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全球主要地区dTOF传感器产量（2027-2032）&amp;（千件）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全球主要地区dTOF传感器产量市场份额（2021-2026）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全球主要地区dTOF传感器产量市场份额（2027-2032）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中国市场dTOF传感器产量、销量、进出口（2021-2026）&amp;（千件）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中国市场dTOF传感器产量、销量、进出口预测（2027-2032）&amp;（千件）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全球主要地区dTOF传感器销售收入增速：（2021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全球主要地区dTOF传感器销售收入（2021-2026）&amp;（万元）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全球主要地区dTOF传感器销售收入市场份额（2021-2026）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全球主要地区dTOF传感器收入（2027-2032）&amp;（万元）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全球主要地区dTOF传感器收入市场份额（2027-2032）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全球主要地区dTOF传感器销量（千件）：2021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全球主要地区dTOF传感器销量（2021-2026）&amp;（千件）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全球主要地区dTOF传感器销量市场份额（2021-2026）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全球主要地区dTOF传感器销量（2027-2032）&amp;（千件）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全球主要地区dTOF传感器销量份额（2027-2032）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dTOF传感器生产基地、销售区域、竞争对手及市场地位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dTOF传感器产品规格、参数及市场应用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dTOF传感器销量（千件）、收入（万元）、价格（元/件）及毛利率（2021-2026）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全球不同产品类型dTOF传感器销量（2021-2026）&amp;（千件）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全球不同产品类型dTOF传感器销量市场份额（2021-2026）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全球不同产品类型dTOF传感器销量预测（2027-2032）&amp;（千件）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全球市场不同产品类型dTOF传感器销量市场份额预测（2027-2032）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全球不同产品类型dTOF传感器收入（2021-2026）&amp;（万元）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全球不同产品类型dTOF传感器收入市场份额（2021-2026）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全球不同产品类型dTOF传感器收入预测（2027-2032）&amp;（万元）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全球不同产品类型dTOF传感器收入市场份额预测（2027-2032）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中国不同产品类型dTOF传感器销量（2021-2026）&amp;（千件）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中国不同产品类型dTOF传感器销量市场份额（2021-2026）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中国不同产品类型dTOF传感器销量预测（2027-2032）&amp;（千件）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全球市场不同产品类型dTOF传感器销量市场份额预测（2027-2032）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中国不同产品类型dTOF传感器收入（2021-2026）&amp;（万元）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中国不同产品类型dTOF传感器收入市场份额（2021-2026）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中国不同产品类型dTOF传感器收入预测（2027-2032）&amp;（万元）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中国不同产品类型dTOF传感器收入市场份额预测（2027-2032）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全球不同应用dTOF传感器销量（2021-2026）&amp;（千件）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全球不同应用dTOF传感器销量市场份额（2021-2026）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全球不同应用dTOF传感器销量预测（2027-2032）&amp;（千件）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全球市场不同应用dTOF传感器销量市场份额预测（2027-2032）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全球不同应用dTOF传感器收入（2021-2026）&amp;（万元）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全球不同应用dTOF传感器收入市场份额（2021-2026）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全球不同应用dTOF传感器收入预测（2027-2032）&amp;（万元）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全球不同应用dTOF传感器收入市场份额预测（2027-2032）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中国不同应用dTOF传感器销量（2021-2026）&amp;（千件）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中国不同应用dTOF传感器销量市场份额（2021-2026）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中国不同应用dTOF传感器销量预测（2027-2032）&amp;（千件）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中国市场不同应用dTOF传感器销量市场份额预测（2027-2032）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中国不同应用dTOF传感器收入（2021-2026）&amp;（万元）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中国不同应用dTOF传感器收入市场份额（2021-2026）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中国不同应用dTOF传感器收入预测（2027-2032）&amp;（万元）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中国不同应用dTOF传感器收入市场份额预测（2027-2032）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dTOF传感器行业发展趋势</w:t>
      </w:r>
      <w:r>
        <w:rPr>
          <w:rFonts w:hint="eastAsia"/>
        </w:rPr>
        <w:br/>
      </w:r>
      <w:r>
        <w:rPr>
          <w:rFonts w:hint="eastAsia"/>
        </w:rPr>
        <w:t>　　表 136： dTOF传感器行业主要驱动因素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dTOF传感器行业供应链分析</w:t>
      </w:r>
      <w:r>
        <w:rPr>
          <w:rFonts w:hint="eastAsia"/>
        </w:rPr>
        <w:br/>
      </w:r>
      <w:r>
        <w:rPr>
          <w:rFonts w:hint="eastAsia"/>
        </w:rPr>
        <w:t>　　表 138： dTOF传感器上游原料供应商</w:t>
      </w:r>
      <w:r>
        <w:rPr>
          <w:rFonts w:hint="eastAsia"/>
        </w:rPr>
        <w:br/>
      </w:r>
      <w:r>
        <w:rPr>
          <w:rFonts w:hint="eastAsia"/>
        </w:rPr>
        <w:t>　　表 139： dTOF传感器主要地区不同应用客户分析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dTOF传感器典型经销商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dTOF传感器产品图片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全球不同产品类型dTOF传感器销售额2021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全球不同产品类型dTOF传感器市场份额2025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单光子雪崩二极管接收端产品图片</w:t>
      </w:r>
      <w:r>
        <w:rPr>
          <w:rFonts w:hint="eastAsia"/>
        </w:rPr>
        <w:br/>
      </w:r>
      <w:r>
        <w:rPr>
          <w:rFonts w:hint="eastAsia"/>
        </w:rPr>
        <w:t>　　图 5： 雪崩光电二极管接收端产品图片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全球不同应用dTOF传感器市场份额2025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2025年全球前五大生产商dTOF传感器市场份额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2025年全球dTOF传感器第一梯队、第二梯队和第三梯队厂商及市场份额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全球dTOF传感器产能、产量、产能利用率及发展趋势（2021-2032）&amp;（千件）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全球dTOF传感器产量、需求量及发展趋势（2021-2032）&amp;（千件）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全球主要地区dTOF传感器产量市场份额（2021-2032）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中国dTOF传感器产能、产量、产能利用率及发展趋势（2021-2032）&amp;（千件）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中国dTOF传感器产量、市场需求量及发展趋势（2021-2032）&amp;（千件）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全球dTOF传感器市场销售额及增长率：（2021-2032）&amp;（万元）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全球市场dTOF传感器市场规模：2021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全球市场dTOF传感器价格趋势（2021-2032）&amp;（元/件）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全球主要地区dTOF传感器销售收入（2021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全球主要地区dTOF传感器销售收入市场份额（2021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中东市场dTOF传感器销量及增长率（2021-2032）&amp;（千件）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中东市场dTOF传感器收入及增长率（2021-2032）&amp;（万元）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全球不同产品类型dTOF传感器价格走势（2021-2032）&amp;（元/件）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全球不同应用dTOF传感器价格走势（2021-2032）&amp;（元/件）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dTOF传感器中国企业SWOT分析</w:t>
      </w:r>
      <w:r>
        <w:rPr>
          <w:rFonts w:hint="eastAsia"/>
        </w:rPr>
        <w:br/>
      </w:r>
      <w:r>
        <w:rPr>
          <w:rFonts w:hint="eastAsia"/>
        </w:rPr>
        <w:t>　　图 43： dTOF传感器产业链</w:t>
      </w:r>
      <w:r>
        <w:rPr>
          <w:rFonts w:hint="eastAsia"/>
        </w:rPr>
        <w:br/>
      </w:r>
      <w:r>
        <w:rPr>
          <w:rFonts w:hint="eastAsia"/>
        </w:rPr>
        <w:t>　　图 44： dTOF传感器行业采购模式分析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dTOF传感器行业生产模式</w:t>
      </w:r>
      <w:r>
        <w:rPr>
          <w:rFonts w:hint="eastAsia"/>
        </w:rPr>
        <w:br/>
      </w:r>
      <w:r>
        <w:rPr>
          <w:rFonts w:hint="eastAsia"/>
        </w:rPr>
        <w:t>　　图 46： dTOF传感器行业销售模式分析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85cf3850465f" w:history="1">
        <w:r>
          <w:rPr>
            <w:rStyle w:val="Hyperlink"/>
          </w:rPr>
          <w:t>2026-2032年全球与中国dTOF传感器行业市场调研及前景趋势预测报告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85cf3850465f" w:history="1">
        <w:r>
          <w:rPr>
            <w:rStyle w:val="Hyperlink"/>
          </w:rPr>
          <w:t>https://www.20087.com/5/19/dTOFChuanGanQiDeXianZhuangYuFaZhanQianJing.html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2304ed349404f" w:history="1">
      <w:r>
        <w:rPr>
          <w:rStyle w:val="Hyperlink"/>
        </w:rPr>
        <w:t>2026-2032年全球与中国dTOF传感器行业市场调研及前景趋势预测报告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TOFChuanGanQiDeXianZhuangYuFaZhanQianJing.html" TargetMode="External" Id="Ree0a85cf385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TOFChuanGanQiDeXianZhuangYuFaZhanQianJing.html" TargetMode="External" Id="Rfc12304ed34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2026-01-25T23:42:58Z</dcterms:created>
  <dcterms:modified xsi:type="dcterms:W3CDTF">2026-01-26T00:42:58Z</dcterms:modified>
  <dc:subject>2026-2032年全球与中国dTOF传感器行业市场调研及前景趋势预测报告</dc:subject>
  <dc:title>2026-2032年全球与中国dTOF传感器行业市场调研及前景趋势预测报告</dc:title>
  <cp:keywords>2026-2032年全球与中国dTOF传感器行业市场调研及前景趋势预测报告</cp:keywords>
  <dc:description>2026-2032年全球与中国dTOF传感器行业市场调研及前景趋势预测报告</dc:description>
</cp:coreProperties>
</file>