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fc97f8e04c1a" w:history="1">
              <w:r>
                <w:rPr>
                  <w:rStyle w:val="Hyperlink"/>
                </w:rPr>
                <w:t>全球与中国债务清偿服务行业现状调研及发展前景分析（2025-2031年）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fc97f8e04c1a" w:history="1">
              <w:r>
                <w:rPr>
                  <w:rStyle w:val="Hyperlink"/>
                </w:rPr>
                <w:t>全球与中国债务清偿服务行业现状调研及发展前景分析（2025-2031年）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6fc97f8e04c1a" w:history="1">
                <w:r>
                  <w:rPr>
                    <w:rStyle w:val="Hyperlink"/>
                  </w:rPr>
                  <w:t>https://www.20087.com/5/69/ZhaiWuQingChangFuWuDeQianJing.html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务清偿服务旨在帮助个人和企业解决财务困境，通过协商债权人达成一致意见来减免部分债务或者延长还款期限，从而避免破产清算带来的负面影响。在中国，随着经济结构调整和金融市场的深化开放，信用消费规模不断扩大，导致个人和小微企业面临较大的债务压力。专业的债务清偿机构应运而生，它们通常由经验丰富的法律顾问、会计师组成团队，为客户提供全面的风险评估、法律咨询以及谈判策略制定等一站式服务。近年来，政府出台了一系列政策鼓励金融机构积极参与债务重组工作，这也促进了债务清偿服务行业的健康发展。</w:t>
      </w:r>
      <w:r>
        <w:rPr>
          <w:rFonts w:hint="eastAsia"/>
        </w:rPr>
        <w:br/>
      </w:r>
      <w:r>
        <w:rPr>
          <w:rFonts w:hint="eastAsia"/>
        </w:rPr>
        <w:t>　　未来，债务清偿服务将在规范化管理和技术创新两个方面取得更大进展。一方面，监管部门将进一步完善法律法规框架，明确界定各方权利义务关系，规范市场秩序，保护消费者合法权益不受侵害。另一方面，金融科技(Fintech)的发展将为债务管理带来新的机遇，比如利用大数据分析预测客户违约概率，提前采取预防措施；或是采用智能合约实现自动化支付流程，提高交易透明度和效率。此外，考虑到社会诚信体系建设的重要性，信用评分机制也将在债务清偿过程中发挥越来越重要的作用，帮助建立更健康的金融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fc97f8e04c1a" w:history="1">
        <w:r>
          <w:rPr>
            <w:rStyle w:val="Hyperlink"/>
          </w:rPr>
          <w:t>全球与中国债务清偿服务行业现状调研及发展前景分析（2025-2031年）</w:t>
        </w:r>
      </w:hyperlink>
      <w:r>
        <w:rPr>
          <w:rFonts w:hint="eastAsia"/>
        </w:rPr>
        <w:t>》在多年债务清偿服务行业研究结论的基础上，结合全球及中国债务清偿服务行业市场的发展现状，通过资深研究团队对债务清偿服务市场各类资讯进行整理分析，并依托国家权威数据资源和长期市场监测的数据库，对债务清偿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76fc97f8e04c1a" w:history="1">
        <w:r>
          <w:rPr>
            <w:rStyle w:val="Hyperlink"/>
          </w:rPr>
          <w:t>全球与中国债务清偿服务行业现状调研及发展前景分析（2025-2031年）</w:t>
        </w:r>
      </w:hyperlink>
      <w:r>
        <w:rPr>
          <w:rFonts w:hint="eastAsia"/>
        </w:rPr>
        <w:t>可以帮助投资者准确把握债务清偿服务行业的市场现状，为投资者进行投资作出债务清偿服务行业前景预判，挖掘债务清偿服务行业投资价值，同时提出债务清偿服务行业投资策略、营销策略等方面的建议。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债务清偿服务市场概述</w:t>
      </w:r>
      <w:r>
        <w:rPr>
          <w:rFonts w:hint="eastAsia"/>
        </w:rPr>
        <w:br/>
      </w:r>
      <w:r>
        <w:rPr>
          <w:rFonts w:hint="eastAsia"/>
        </w:rPr>
        <w:t>　　1.1 债务清偿服务市场概述</w:t>
      </w:r>
      <w:r>
        <w:rPr>
          <w:rFonts w:hint="eastAsia"/>
        </w:rPr>
        <w:br/>
      </w:r>
      <w:r>
        <w:rPr>
          <w:rFonts w:hint="eastAsia"/>
        </w:rPr>
        <w:t>　　1.2 不同产品类型债务清偿服务分析</w:t>
      </w:r>
      <w:r>
        <w:rPr>
          <w:rFonts w:hint="eastAsia"/>
        </w:rPr>
        <w:br/>
      </w:r>
      <w:r>
        <w:rPr>
          <w:rFonts w:hint="eastAsia"/>
        </w:rPr>
        <w:t>　　　　1.2.1 信用卡贷款</w:t>
      </w:r>
      <w:r>
        <w:rPr>
          <w:rFonts w:hint="eastAsia"/>
        </w:rPr>
        <w:br/>
      </w:r>
      <w:r>
        <w:rPr>
          <w:rFonts w:hint="eastAsia"/>
        </w:rPr>
        <w:t>　　　　1.2.2 医疗贷款</w:t>
      </w:r>
      <w:r>
        <w:rPr>
          <w:rFonts w:hint="eastAsia"/>
        </w:rPr>
        <w:br/>
      </w:r>
      <w:r>
        <w:rPr>
          <w:rFonts w:hint="eastAsia"/>
        </w:rPr>
        <w:t>　　　　1.2.3 私人学生贷款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全球市场不同产品类型债务清偿服务销售额对比（2020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全球不同产品类型债务清偿服务销售额及市场份额（2020-2025）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全球不同产品类型债务清偿服务销售额预测（2026-2031）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中国不同产品类型债务清偿服务销售额及市场份额（2020-2025）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中国不同产品类型债务清偿服务销售额预测（2026-2031）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从不同应用，债务清偿服务主要包括如下几个方面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开放式贷款</w:t>
      </w:r>
      <w:r>
        <w:rPr>
          <w:rFonts w:hint="eastAsia"/>
        </w:rPr>
        <w:br/>
      </w:r>
      <w:r>
        <w:rPr>
          <w:rFonts w:hint="eastAsia"/>
        </w:rPr>
        <w:t>　　　　2.1.2 封闭式贷款</w:t>
      </w:r>
      <w:r>
        <w:rPr>
          <w:rFonts w:hint="eastAsia"/>
        </w:rPr>
        <w:br/>
      </w:r>
      <w:r>
        <w:rPr>
          <w:rFonts w:hint="eastAsia"/>
        </w:rPr>
        <w:t>　　2.2 全球市场不同应用债务清偿服务销售额对比（2020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全球不同应用债务清偿服务销售额及市场份额（2020-2025）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全球不同应用债务清偿服务销售额预测（2026-2031）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中国不同应用债务清偿服务销售额及市场份额（2020-2025）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中国不同应用债务清偿服务销售额预测（2026-2031）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全球债务清偿服务主要地区分析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全球主要地区债务清偿服务市场规模分析：2020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全球主要地区债务清偿服务销售额及份额（2020-2025年）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全球主要地区债务清偿服务销售额及份额预测（2026-2031）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印度债务清偿服务销售额及预测（2020-2031）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全球主要企业债务清偿服务销售额及市场份额</w:t>
      </w:r>
      <w:r>
        <w:rPr>
          <w:rFonts w:hint="eastAsia"/>
        </w:rPr>
        <w:br/>
      </w:r>
      <w:r>
        <w:rPr>
          <w:rFonts w:hint="eastAsia"/>
        </w:rPr>
        <w:t>　　4.2 全球债务清偿服务主要企业竞争态势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债务清偿服务行业集中度分析：2024年全球Top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全球债务清偿服务第一梯队、第二梯队和第三梯队企业及市场份额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2024年全球主要厂商债务清偿服务收入排名</w:t>
      </w:r>
      <w:r>
        <w:rPr>
          <w:rFonts w:hint="eastAsia"/>
        </w:rPr>
        <w:br/>
      </w:r>
      <w:r>
        <w:rPr>
          <w:rFonts w:hint="eastAsia"/>
        </w:rPr>
        <w:t>　　4.4 全球主要厂商债务清偿服务总部及市场区域分布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全球主要厂商债务清偿服务产品类型及应用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全球主要厂商债务清偿服务商业化日期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债务清偿服务全球领先企业SWOT分析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中国市场债务清偿服务主要企业分析</w:t>
      </w:r>
      <w:r>
        <w:rPr>
          <w:rFonts w:hint="eastAsia"/>
        </w:rPr>
        <w:br/>
      </w:r>
      <w:r>
        <w:rPr>
          <w:rFonts w:hint="eastAsia"/>
        </w:rPr>
        <w:t>　　5.1 中国债务清偿服务销售额及市场份额（2020-2025）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中国债务清偿服务Top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债务清偿服务行业发展机遇及主要驱动因素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债务清偿服务行业发展面临的风险</w:t>
      </w:r>
      <w:r>
        <w:rPr>
          <w:rFonts w:hint="eastAsia"/>
        </w:rPr>
        <w:br/>
      </w:r>
      <w:r>
        <w:rPr>
          <w:rFonts w:hint="eastAsia"/>
        </w:rPr>
        <w:t>　　7.3 债务清偿服务行业政策分析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信用卡贷款主要企业列表</w:t>
      </w:r>
      <w:r>
        <w:rPr>
          <w:rFonts w:hint="eastAsia"/>
        </w:rPr>
        <w:br/>
      </w:r>
      <w:r>
        <w:rPr>
          <w:rFonts w:hint="eastAsia"/>
        </w:rPr>
        <w:t>　　表 2： 医疗贷款主要企业列表</w:t>
      </w:r>
      <w:r>
        <w:rPr>
          <w:rFonts w:hint="eastAsia"/>
        </w:rPr>
        <w:br/>
      </w:r>
      <w:r>
        <w:rPr>
          <w:rFonts w:hint="eastAsia"/>
        </w:rPr>
        <w:t>　　表 3： 私人学生贷款主要企业列表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全球市场不同产品类型债务清偿服务销售额及增长率对比（2020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全球不同产品类型债务清偿服务销售额列表（2020-2025）&amp;（百万美元）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全球不同产品类型债务清偿服务销售额市场份额列表（2020-2025）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全球不同产品类型债务清偿服务销售额预测（2026-2031）&amp;（百万美元）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全球不同产品类型债务清偿服务销售额市场份额预测（2026-2031）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中国不同产品类型债务清偿服务销售额列表（2020-2025）&amp;（百万美元）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中国不同产品类型债务清偿服务销售额市场份额列表（2020-2025）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中国不同产品类型债务清偿服务销售额预测（2026-2031）&amp;（百万美元）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中国不同产品类型债务清偿服务销售额市场份额预测（2026-2031）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全球市场不同应用债务清偿服务销售额及增长率对比（2020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全球不同应用债务清偿服务销售额列表（2020-2025）&amp;（百万美元）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全球不同应用债务清偿服务销售额市场份额列表（2020-2025）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全球不同应用债务清偿服务销售额预测（2026-2031）&amp;（百万美元）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全球不同应用债务清偿服务市场份额预测（2026-2031）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中国不同应用债务清偿服务销售额列表（2020-2025）&amp;（百万美元）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中国不同应用债务清偿服务销售额市场份额列表（2020-2025）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中国不同应用债务清偿服务销售额预测（2026-2031）&amp;（百万美元）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中国不同应用债务清偿服务销售额市场份额预测（2026-2031）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全球主要地区债务清偿服务销售额：（2020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全球主要地区债务清偿服务销售额列表（2020-2025年）&amp;（百万美元）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全球主要地区债务清偿服务销售额及份额列表（2020-2025年）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全球主要地区债务清偿服务销售额列表预测（2026-2031）&amp;（百万美元）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全球主要地区债务清偿服务销售额及份额列表预测（2026-2031）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全球主要企业债务清偿服务销售额（2020-2025）&amp;（百万美元）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全球主要企业债务清偿服务销售额份额对比（2020-2025）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2024年全球债务清偿服务主要厂商市场地位（第一梯队、第二梯队和第三梯队）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2024年全球主要厂商债务清偿服务收入排名（百万美元）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全球主要厂商债务清偿服务总部及市场区域分布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全球主要厂商债务清偿服务产品类型及应用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全球主要厂商债务清偿服务商业化日期</w:t>
      </w:r>
      <w:r>
        <w:rPr>
          <w:rFonts w:hint="eastAsia"/>
        </w:rPr>
        <w:br/>
      </w:r>
      <w:r>
        <w:rPr>
          <w:rFonts w:hint="eastAsia"/>
        </w:rPr>
        <w:t>　　表 35： 全球债务清偿服务市场投资、并购等现状分析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中国主要企业债务清偿服务销售额列表（2020-2025）&amp;（百万美元）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中国主要企业债务清偿服务销售额份额对比（2020-2025）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重点企业（12）公司信息、总部、债务清偿服务市场地位以及主要的竞争对手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债务清偿服务产品及服务介绍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债务清偿服务收入及毛利率（2020-2025）&amp;（百万美元）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债务清偿服务行业发展机遇及主要驱动因素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债务清偿服务行业发展面临的风险</w:t>
      </w:r>
      <w:r>
        <w:rPr>
          <w:rFonts w:hint="eastAsia"/>
        </w:rPr>
        <w:br/>
      </w:r>
      <w:r>
        <w:rPr>
          <w:rFonts w:hint="eastAsia"/>
        </w:rPr>
        <w:t>　　表 99： 债务清偿服务行业政策分析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债务清偿服务产品图片</w:t>
      </w:r>
      <w:r>
        <w:rPr>
          <w:rFonts w:hint="eastAsia"/>
        </w:rPr>
        <w:br/>
      </w:r>
      <w:r>
        <w:rPr>
          <w:rFonts w:hint="eastAsia"/>
        </w:rPr>
        <w:t>　　图 2： 全球市场债务清偿服务市场规模（销售额），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全球债务清偿服务市场销售额预测：（百万美元）&amp;（2020-2031）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中国市场债务清偿服务销售额及未来趋势（2020-2031）&amp;（百万美元）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信用卡贷款 产品图片</w:t>
      </w:r>
      <w:r>
        <w:rPr>
          <w:rFonts w:hint="eastAsia"/>
        </w:rPr>
        <w:br/>
      </w:r>
      <w:r>
        <w:rPr>
          <w:rFonts w:hint="eastAsia"/>
        </w:rPr>
        <w:t>　　图 6： 全球信用卡贷款规模及增长率（2020-2031）&amp;（百万美元）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医疗贷款产品图片</w:t>
      </w:r>
      <w:r>
        <w:rPr>
          <w:rFonts w:hint="eastAsia"/>
        </w:rPr>
        <w:br/>
      </w:r>
      <w:r>
        <w:rPr>
          <w:rFonts w:hint="eastAsia"/>
        </w:rPr>
        <w:t>　　图 8： 全球医疗贷款规模及增长率（2020-2031）&amp;（百万美元）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私人学生贷款产品图片</w:t>
      </w:r>
      <w:r>
        <w:rPr>
          <w:rFonts w:hint="eastAsia"/>
        </w:rPr>
        <w:br/>
      </w:r>
      <w:r>
        <w:rPr>
          <w:rFonts w:hint="eastAsia"/>
        </w:rPr>
        <w:t>　　图 10： 全球私人学生贷款规模及增长率（2020-2031）&amp;（百万美元）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全球不同产品类型债务清偿服务市场份额2024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全球不同产品类型债务清偿服务市场份额2020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全球不同产品类型债务清偿服务市场份额预测2025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中国不同产品类型债务清偿服务市场份额2020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中国不同产品类型债务清偿服务市场份额预测2025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开放式贷款</w:t>
      </w:r>
      <w:r>
        <w:rPr>
          <w:rFonts w:hint="eastAsia"/>
        </w:rPr>
        <w:br/>
      </w:r>
      <w:r>
        <w:rPr>
          <w:rFonts w:hint="eastAsia"/>
        </w:rPr>
        <w:t>　　图 19： 封闭式贷款</w:t>
      </w:r>
      <w:r>
        <w:rPr>
          <w:rFonts w:hint="eastAsia"/>
        </w:rPr>
        <w:br/>
      </w:r>
      <w:r>
        <w:rPr>
          <w:rFonts w:hint="eastAsia"/>
        </w:rPr>
        <w:t>　　图 20： 全球不同应用债务清偿服务市场份额2024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全球不同应用债务清偿服务市场份额2020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全球主要地区债务清偿服务销售额市场份额（2020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北美债务清偿服务销售额及预测（2020-2031）&amp;（百万美元）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欧洲债务清偿服务销售额及预测（2020-2031）&amp;（百万美元）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中国债务清偿服务销售额及预测（2020-2031）&amp;（百万美元）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日本债务清偿服务销售额及预测（2020-2031）&amp;（百万美元）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东南亚债务清偿服务销售额及预测（2020-2031）&amp;（百万美元）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印度债务清偿服务销售额及预测（2020-2031）&amp;（百万美元）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2024年全球前五大厂商债务清偿服务市场份额</w:t>
      </w:r>
      <w:r>
        <w:rPr>
          <w:rFonts w:hint="eastAsia"/>
        </w:rPr>
        <w:br/>
      </w:r>
      <w:r>
        <w:rPr>
          <w:rFonts w:hint="eastAsia"/>
        </w:rPr>
        <w:t>　　图 30： 2024年全球债务清偿服务第一梯队、第二梯队和第三梯队厂商及市场份额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债务清偿服务全球领先企业SWOT分析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2024年中国排名前三和前五债务清偿服务企业市场份额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fc97f8e04c1a" w:history="1">
        <w:r>
          <w:rPr>
            <w:rStyle w:val="Hyperlink"/>
          </w:rPr>
          <w:t>全球与中国债务清偿服务行业现状调研及发展前景分析（2025-2031年）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6fc97f8e04c1a" w:history="1">
        <w:r>
          <w:rPr>
            <w:rStyle w:val="Hyperlink"/>
          </w:rPr>
          <w:t>https://www.20087.com/5/69/ZhaiWuQingChangFuWuDeQianJing.html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f86bbb92484a" w:history="1">
      <w:r>
        <w:rPr>
          <w:rStyle w:val="Hyperlink"/>
        </w:rPr>
        <w:t>全球与中国债务清偿服务行业现状调研及发展前景分析（2025-2031年）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aiWuQingChangFuWuDeQianJing.html" TargetMode="External" Id="R4a76fc97f8e0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aiWuQingChangFuWuDeQianJing.html" TargetMode="External" Id="R2ce8f86bbb92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2025-01-05T04:50:22Z</dcterms:created>
  <dcterms:modified xsi:type="dcterms:W3CDTF">2025-01-05T05:50:22Z</dcterms:modified>
  <dc:subject>全球与中国债务清偿服务行业现状调研及发展前景分析（2025-2031年）</dc:subject>
  <dc:title>全球与中国债务清偿服务行业现状调研及发展前景分析（2025-2031年）</dc:title>
  <cp:keywords>全球与中国债务清偿服务行业现状调研及发展前景分析（2025-2031年）</cp:keywords>
  <dc:description>全球与中国债务清偿服务行业现状调研及发展前景分析（2025-2031年）</dc:description>
</cp:coreProperties>
</file>