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421fdb4ae4abf" w:history="1">
              <w:r>
                <w:rPr>
                  <w:rStyle w:val="Hyperlink"/>
                </w:rPr>
                <w:t>2025-2031年中国小型OLED行业研究分析与发展前景报告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421fdb4ae4abf" w:history="1">
              <w:r>
                <w:rPr>
                  <w:rStyle w:val="Hyperlink"/>
                </w:rPr>
                <w:t>2025-2031年中国小型OLED行业研究分析与发展前景报告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421fdb4ae4abf" w:history="1">
                <w:r>
                  <w:rPr>
                    <w:rStyle w:val="Hyperlink"/>
                  </w:rPr>
                  <w:t>https://www.20087.com/5/29/XiaoXingOLEDDeQianJingQuShi.html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OLED（有机发光二极管）显示器因其自发光特性、高对比度、快速响应时间和低功耗等特点，在智能手机、智能手表、VR/AR设备等领域得到了广泛应用。随着消费者对显示效果的要求不断提高，特别是对于便携式电子设备而言，小型OLED显示器逐渐成为主流选择。目前，各大面板企业纷纷加大在小型OLED领域的研发投入，推出了多款具有创新性的产品。然而，由于生产工艺复杂，尤其是大尺寸面板的良率问题，导致小型OLED的成本仍然较高，限制了其在某些价格敏感市场的推广。</w:t>
      </w:r>
      <w:r>
        <w:rPr>
          <w:rFonts w:hint="eastAsia"/>
        </w:rPr>
        <w:br/>
      </w:r>
      <w:r>
        <w:rPr>
          <w:rFonts w:hint="eastAsia"/>
        </w:rPr>
        <w:t>　　未来，随着柔性显示技术的成熟，小型OLED将在可折叠手机、卷曲显示屏等新兴领域发挥重要作用。例如，通过改进材料配方和制备工艺，进一步提高OLED器件的稳定性和耐用性，使其更适合于长时间使用的消费电子产品。此外，随着物联网（IoT）和智能家居概念的普及，小型OLED显示器有望应用于更多日常用品中，如智能家居控制面板、车载信息娱乐系统等。长远来看，持续的技术革新和成本优化将是推动小型OLED行业发展的关键因素，预计其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421fdb4ae4abf" w:history="1">
        <w:r>
          <w:rPr>
            <w:rStyle w:val="Hyperlink"/>
          </w:rPr>
          <w:t>2025-2031年中国小型OLED行业研究分析与发展前景报告</w:t>
        </w:r>
      </w:hyperlink>
      <w:r>
        <w:rPr>
          <w:rFonts w:hint="eastAsia"/>
        </w:rPr>
        <w:t>》系统分析了小型OLED行业的市场规模、供需动态及竞争格局，重点评估了主要小型OLED企业的经营表现，并对小型OLED行业未来发展趋势进行了科学预测。报告结合小型OLED技术现状与SWOT分析，揭示了市场机遇与潜在风险。市场调研网发布的《</w:t>
      </w:r>
      <w:hyperlink r:id="R816421fdb4ae4abf" w:history="1">
        <w:r>
          <w:rPr>
            <w:rStyle w:val="Hyperlink"/>
          </w:rPr>
          <w:t>2025-2031年中国小型OLED行业研究分析与发展前景报告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小型OLED行业概述</w:t>
      </w:r>
      <w:r>
        <w:rPr>
          <w:rFonts w:hint="eastAsia"/>
        </w:rPr>
        <w:br/>
      </w:r>
      <w:r>
        <w:rPr>
          <w:rFonts w:hint="eastAsia"/>
        </w:rPr>
        <w:t>　　第一节 小型OLED定义与分类</w:t>
      </w:r>
      <w:r>
        <w:rPr>
          <w:rFonts w:hint="eastAsia"/>
        </w:rPr>
        <w:br/>
      </w:r>
      <w:r>
        <w:rPr>
          <w:rFonts w:hint="eastAsia"/>
        </w:rPr>
        <w:t>　　第二节 小型OLED应用领域</w:t>
      </w:r>
      <w:r>
        <w:rPr>
          <w:rFonts w:hint="eastAsia"/>
        </w:rPr>
        <w:br/>
      </w:r>
      <w:r>
        <w:rPr>
          <w:rFonts w:hint="eastAsia"/>
        </w:rPr>
        <w:t>　　第三节 小型OLED行业经济指标分析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小型OLED产业链及经营模式分析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三、小型OLED销售模式及销售渠道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全球小型OLED市场发展综述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2019-2024年全球小型OLED市场规模与趋势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主要国家与地区小型OLED市场分析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2025-2031年全球小型OLED行业发展趋势与前景预测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中国小型OLED行业市场分析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2024-2025年小型OLED产能与投资动态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一、国内小型OLED产能及利用情况</w:t>
      </w:r>
      <w:r>
        <w:rPr>
          <w:rFonts w:hint="eastAsia"/>
        </w:rPr>
        <w:br/>
      </w:r>
      <w:r>
        <w:rPr>
          <w:rFonts w:hint="eastAsia"/>
        </w:rPr>
        <w:t>　　　　二、小型OLED产能扩张与投资动态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2025-2031年小型OLED行业产量统计与趋势预测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一、2019-2024年小型OLED行业产量数据统计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1、2019-2024年小型OLED产量及增长趋势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2、2019-2024年小型OLED细分产品产量及份额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二、影响小型OLED产量的关键因素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三、2025-2031年小型OLED产量预测</w:t>
      </w:r>
      <w:r>
        <w:rPr>
          <w:rFonts w:hint="eastAsia"/>
        </w:rPr>
        <w:br/>
      </w:r>
      <w:r>
        <w:rPr>
          <w:rFonts w:hint="eastAsia"/>
        </w:rPr>
        <w:t>　　第三节 2025-2031年小型OLED市场需求与销售分析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一、2024-2025年小型OLED行业需求现状</w:t>
      </w:r>
      <w:r>
        <w:rPr>
          <w:rFonts w:hint="eastAsia"/>
        </w:rPr>
        <w:br/>
      </w:r>
      <w:r>
        <w:rPr>
          <w:rFonts w:hint="eastAsia"/>
        </w:rPr>
        <w:t>　　　　二、小型OLED客户群体与需求特点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三、2019-2024年小型OLED行业销售规模分析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四、2025-2031年小型OLED市场增长潜力与规模预测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中国小型OLED细分市场与下游应用领域分析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小型OLED细分市场分析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一、2024-2025年小型OLED主要细分产品市场现状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小型OLED下游应用与客户群体分析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一、2024-2025年小型OLED各应用领域市场现状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2024-2025年小型OLED行业技术发展现状及趋势分析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小型OLED行业技术发展现状分析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国内外小型OLED行业技术差异与原因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小型OLED行业技术发展方向、趋势预测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提升小型OLED行业技术能力策略建议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小型OLED价格机制与竞争策略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一、2019-2024年小型OLED市场价格走势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小型OLED定价策略与方法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2025-2031年小型OLED价格竞争态势与趋势预测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中国小型OLED行业重点区域市场研究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2024-2025年重点区域小型OLED市场发展概况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三、2025-2031年小型OLED行业发展潜力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三、2025-2031年小型OLED行业发展潜力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三、2025-2031年小型OLED行业发展潜力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三、2025-2031年小型OLED行业发展潜力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三、2025-2031年小型OLED行业发展潜力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2019-2024年中国小型OLED行业进出口情况分析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小型OLED行业进口情况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一、2019-2024年小型OLED进口规模及增长情况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二、小型OLED主要进口来源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小型OLED行业出口情况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一、2019-2024年小型OLED出口规模及增长情况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二、小型OLED主要出口目的地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2019-2024年中国小型OLED行业总体发展与财务状况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2019-2024年中国小型OLED行业规模情况</w:t>
      </w:r>
      <w:r>
        <w:rPr>
          <w:rFonts w:hint="eastAsia"/>
        </w:rPr>
        <w:br/>
      </w:r>
      <w:r>
        <w:rPr>
          <w:rFonts w:hint="eastAsia"/>
        </w:rPr>
        <w:t>　　　　一、小型OLED行业企业数量规模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二、小型OLED行业从业人员规模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三、小型OLED行业市场敏感性分析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2019-2024年中国小型OLED行业财务能力分析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一、小型OLED行业盈利能力</w:t>
      </w:r>
      <w:r>
        <w:rPr>
          <w:rFonts w:hint="eastAsia"/>
        </w:rPr>
        <w:br/>
      </w:r>
      <w:r>
        <w:rPr>
          <w:rFonts w:hint="eastAsia"/>
        </w:rPr>
        <w:t>　　　　二、小型OLED行业偿债能力</w:t>
      </w:r>
      <w:r>
        <w:rPr>
          <w:rFonts w:hint="eastAsia"/>
        </w:rPr>
        <w:br/>
      </w:r>
      <w:r>
        <w:rPr>
          <w:rFonts w:hint="eastAsia"/>
        </w:rPr>
        <w:t>　　　　三、小型OLED行业营运能力</w:t>
      </w:r>
      <w:r>
        <w:rPr>
          <w:rFonts w:hint="eastAsia"/>
        </w:rPr>
        <w:br/>
      </w:r>
      <w:r>
        <w:rPr>
          <w:rFonts w:hint="eastAsia"/>
        </w:rPr>
        <w:t>　　　　四、小型OLED行业发展能力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小型OLED行业重点企业调研分析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中国小型OLED行业竞争格局分析</w:t>
      </w:r>
      <w:r>
        <w:rPr>
          <w:rFonts w:hint="eastAsia"/>
        </w:rPr>
        <w:br/>
      </w:r>
      <w:r>
        <w:rPr>
          <w:rFonts w:hint="eastAsia"/>
        </w:rPr>
        <w:t>　　第一节 小型OLED行业竞争格局总览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2024-2025年小型OLED行业竞争力分析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2019-2024年小型OLED行业企业并购活动分析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2024-2025年小型OLED行业会展与招投标活动分析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一、小型OLED行业会展活动及其市场影响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2025年中国小型OLED企业发展企业发展策略与建议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小型OLED销售模式与渠道策略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小型OLED品牌与市场推广策略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小型OLED研发投入与技术创新能力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小型OLED合作联盟与资源整合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中国小型OLED行业风险与对策</w:t>
      </w:r>
      <w:r>
        <w:rPr>
          <w:rFonts w:hint="eastAsia"/>
        </w:rPr>
        <w:br/>
      </w:r>
      <w:r>
        <w:rPr>
          <w:rFonts w:hint="eastAsia"/>
        </w:rPr>
        <w:t>　　第一节 小型OLED行业SWOT分析</w:t>
      </w:r>
      <w:r>
        <w:rPr>
          <w:rFonts w:hint="eastAsia"/>
        </w:rPr>
        <w:br/>
      </w:r>
      <w:r>
        <w:rPr>
          <w:rFonts w:hint="eastAsia"/>
        </w:rPr>
        <w:t>　　　　一、小型OLED行业优势</w:t>
      </w:r>
      <w:r>
        <w:rPr>
          <w:rFonts w:hint="eastAsia"/>
        </w:rPr>
        <w:br/>
      </w:r>
      <w:r>
        <w:rPr>
          <w:rFonts w:hint="eastAsia"/>
        </w:rPr>
        <w:t>　　　　二、小型OLED行业劣势</w:t>
      </w:r>
      <w:r>
        <w:rPr>
          <w:rFonts w:hint="eastAsia"/>
        </w:rPr>
        <w:br/>
      </w:r>
      <w:r>
        <w:rPr>
          <w:rFonts w:hint="eastAsia"/>
        </w:rPr>
        <w:t>　　　　三、小型OLED市场机会</w:t>
      </w:r>
      <w:r>
        <w:rPr>
          <w:rFonts w:hint="eastAsia"/>
        </w:rPr>
        <w:br/>
      </w:r>
      <w:r>
        <w:rPr>
          <w:rFonts w:hint="eastAsia"/>
        </w:rPr>
        <w:t>　　　　四、小型OLED市场威胁</w:t>
      </w:r>
      <w:r>
        <w:rPr>
          <w:rFonts w:hint="eastAsia"/>
        </w:rPr>
        <w:br/>
      </w:r>
      <w:r>
        <w:rPr>
          <w:rFonts w:hint="eastAsia"/>
        </w:rPr>
        <w:t>　　第二节 小型OLED行业风险及对策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2025-2031年中国小型OLED行业前景与发展趋势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2024-2025年小型OLED行业发展环境分析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一、小型OLED行业主管部门与监管体制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二、小型OLED行业主要法律法规及政策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三、小型OLED行业标准与质量监管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2025-2031年小型OLED行业发展趋势与方向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2025-2031年小型OLED行业发展潜力与机遇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小型OLED行业研究结论与建议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[中智^林]小型OLED行业发展建议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2019-2024年中国小型OLED市场规模及增长情况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2019-2024年中国小型OLED行业产能及增长趋势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2025-2031年中国小型OLED行业产能预测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2019-2024年中国小型OLED行业产量及增长趋势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2025-2031年中国小型OLED行业产量预测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2019-2024年中国小型OLED行业市场需求及增长情况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2025-2031年中国小型OLED行业市场需求预测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2019-2024年中国小型OLED行业利润及增长情况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**地区小型OLED行业市场需求情况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2019-2024年中国小型OLED行业进口量及增速统计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2019-2024年中国小型OLED行业出口量及增速统计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小型OLED重点企业经营情况分析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2025年小型OLED行业壁垒</w:t>
      </w:r>
      <w:r>
        <w:rPr>
          <w:rFonts w:hint="eastAsia"/>
        </w:rPr>
        <w:br/>
      </w:r>
      <w:r>
        <w:rPr>
          <w:rFonts w:hint="eastAsia"/>
        </w:rPr>
        <w:t>　　图表 2025年小型OLED市场前景分析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2025-2031年中国小型OLED市场需求预测</w:t>
      </w:r>
      <w:r>
        <w:rPr>
          <w:rFonts w:hint="eastAsia"/>
        </w:rPr>
        <w:br/>
      </w:r>
      <w:r>
        <w:rPr>
          <w:rFonts w:hint="eastAsia"/>
        </w:rPr>
        <w:t>　　图表 2025年小型OLED发展趋势预测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421fdb4ae4abf" w:history="1">
        <w:r>
          <w:rPr>
            <w:rStyle w:val="Hyperlink"/>
          </w:rPr>
          <w:t>2025-2031年中国小型OLED行业研究分析与发展前景报告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421fdb4ae4abf" w:history="1">
        <w:r>
          <w:rPr>
            <w:rStyle w:val="Hyperlink"/>
          </w:rPr>
          <w:t>https://www.20087.com/5/29/XiaoXingOLEDDeQianJingQuShi.html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热点：小尺寸oled屏、小型OLED透明屏、最小的oled电视、小型olt设备、lcd小屏手机、小型olt好用吗、oled mini led、小型olt设备在开发票赋码属于哪一类、迷你oled屏幕同OLED区别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913665eb41b5" w:history="1">
      <w:r>
        <w:rPr>
          <w:rStyle w:val="Hyperlink"/>
        </w:rPr>
        <w:t>2025-2031年中国小型OLED行业研究分析与发展前景报告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oXingOLEDDeQianJingQuShi.html" TargetMode="External" Id="R816421fdb4ae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oXingOLEDDeQianJingQuShi.html" TargetMode="External" Id="R4720913665eb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2025-05-12T06:42:47Z</dcterms:created>
  <dcterms:modified xsi:type="dcterms:W3CDTF">2025-05-12T07:42:47Z</dcterms:modified>
  <dc:subject>2025-2031年中国小型OLED行业研究分析与发展前景报告</dc:subject>
  <dc:title>2025-2031年中国小型OLED行业研究分析与发展前景报告</dc:title>
  <cp:keywords>2025-2031年中国小型OLED行业研究分析与发展前景报告</cp:keywords>
  <dc:description>2025-2031年中国小型OLED行业研究分析与发展前景报告</dc:description>
</cp:coreProperties>
</file>