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161bfd6b34a26" w:history="1">
              <w:r>
                <w:rPr>
                  <w:rStyle w:val="Hyperlink"/>
                </w:rPr>
                <w:t>2026-2032年全球与中国电脑鼠标发展现状及前景趋势预测报告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161bfd6b34a26" w:history="1">
              <w:r>
                <w:rPr>
                  <w:rStyle w:val="Hyperlink"/>
                </w:rPr>
                <w:t>2026-2032年全球与中国电脑鼠标发展现状及前景趋势预测报告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161bfd6b34a26" w:history="1">
                <w:r>
                  <w:rPr>
                    <w:rStyle w:val="Hyperlink"/>
                  </w:rPr>
                  <w:t>https://www.20087.com/5/79/DianNaoShuBiaoShiChangQianJingYuCe.html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鼠标是人机交互的基础输入设备，历经机械滚球、光学传感至激光定位的技术演进，市场呈现多元化格局：办公领域追求静音按键与人体工学设计，电竞市场强调高DPI、低延迟与可编程宏，创意人群则青睐高精度轨迹跟踪与多功能滚轮。主流产品采用光学或激光传感器，支持蓝牙/2.4GHz双模连接，部分高端型号集成无线充电、OLED状态屏及自适应表面追踪技术。然而，同质化竞争激烈，多数中低端产品缺乏差异化创新；且长时间使用仍可能引发腕管综合征等职业健康问题。</w:t>
      </w:r>
      <w:r>
        <w:rPr>
          <w:rFonts w:hint="eastAsia"/>
        </w:rPr>
        <w:br/>
      </w:r>
      <w:r>
        <w:rPr>
          <w:rFonts w:hint="eastAsia"/>
        </w:rPr>
        <w:t>　　电脑鼠标的未来发展将聚焦于健康交互、情境感知与可持续设计。压力分布传感与姿态识别技术可实时提醒用户调整握姿，预防劳损；AI驱动的自适应DPI调节将根据应用类型（如绘图、游戏、浏览）动态优化灵敏度。在材料端，再生塑料、生物基聚合物及模块化可维修结构将降低环境足迹。此外，触觉反馈（Haptics）与手势识别融合，或将拓展非点击式交互维度。长远看，电脑鼠标将从“被动输入工具”演变为“智能交互伙伴”，在提升效率的同时兼顾健康与环保，持续适配混合办公与沉浸式计算新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161bfd6b34a26" w:history="1">
        <w:r>
          <w:rPr>
            <w:rStyle w:val="Hyperlink"/>
          </w:rPr>
          <w:t>2026-2032年全球与中国电脑鼠标发展现状及前景趋势预测报告</w:t>
        </w:r>
      </w:hyperlink>
      <w:r>
        <w:rPr>
          <w:rFonts w:hint="eastAsia"/>
        </w:rPr>
        <w:t>》系统梳理了电脑鼠标产业链的整体结构，详细解读了电脑鼠标市场规模、需求动态及价格波动的影响因素。报告基于电脑鼠标行业现状，结合技术发展与应用趋势，对电脑鼠标市场前景和未来发展方向进行了预测。同时，报告重点分析了行业重点企业的竞争策略、市场集中度及品牌表现，并对电脑鼠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游戏鼠标</w:t>
      </w:r>
      <w:r>
        <w:rPr>
          <w:rFonts w:hint="eastAsia"/>
        </w:rPr>
        <w:br/>
      </w:r>
      <w:r>
        <w:rPr>
          <w:rFonts w:hint="eastAsia"/>
        </w:rPr>
        <w:t>　　　　1.3.3 办公鼠标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专业用途</w:t>
      </w:r>
      <w:r>
        <w:rPr>
          <w:rFonts w:hint="eastAsia"/>
        </w:rPr>
        <w:br/>
      </w:r>
      <w:r>
        <w:rPr>
          <w:rFonts w:hint="eastAsia"/>
        </w:rPr>
        <w:t>　　　　1.4.3 办公用途</w:t>
      </w:r>
      <w:r>
        <w:rPr>
          <w:rFonts w:hint="eastAsia"/>
        </w:rPr>
        <w:br/>
      </w:r>
      <w:r>
        <w:rPr>
          <w:rFonts w:hint="eastAsia"/>
        </w:rPr>
        <w:t>　　　　1.4.4 个人用途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电脑鼠标行业发展总体概况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电脑鼠标行业发展主要特点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电脑鼠标行业发展影响因素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电脑鼠标有利因素</w:t>
      </w:r>
      <w:r>
        <w:rPr>
          <w:rFonts w:hint="eastAsia"/>
        </w:rPr>
        <w:br/>
      </w:r>
      <w:r>
        <w:rPr>
          <w:rFonts w:hint="eastAsia"/>
        </w:rPr>
        <w:t>　　　　1.5.3 .2 电脑鼠标不利因素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全球市场主要企业电脑鼠标销量（2023-2026）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全球市场主要企业电脑鼠标销售收入（2023-2026）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全球市场主要企业电脑鼠标销售价格（2023-2026）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中国市场主要企业电脑鼠标销量（2023-2026）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中国市场主要企业电脑鼠标销售收入（2023-2026）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全球主要厂商电脑鼠标产品类型及应用</w:t>
      </w:r>
      <w:r>
        <w:rPr>
          <w:rFonts w:hint="eastAsia"/>
        </w:rPr>
        <w:br/>
      </w:r>
      <w:r>
        <w:rPr>
          <w:rFonts w:hint="eastAsia"/>
        </w:rPr>
        <w:t>　　2.9 电脑鼠标行业集中度、竞争程度分析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电脑鼠标行业集中度分析：2025年全球Top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全球电脑鼠标总体规模分析</w:t>
      </w:r>
      <w:r>
        <w:rPr>
          <w:rFonts w:hint="eastAsia"/>
        </w:rPr>
        <w:br/>
      </w:r>
      <w:r>
        <w:rPr>
          <w:rFonts w:hint="eastAsia"/>
        </w:rPr>
        <w:t>　　3.1 全球电脑鼠标供需现状及预测（2021-2032）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全球电脑鼠标产量、需求量及发展趋势（2021-2032）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全球主要地区电脑鼠标产量及发展趋势（2021-2032）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全球主要地区电脑鼠标产量（2021-2026）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全球主要地区电脑鼠标产量（2027-2032）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全球主要地区电脑鼠标产量市场份额（2021-2032）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中国电脑鼠标产量、市场需求量及发展趋势（2021-2032）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中国市场电脑鼠标进出口（2021-2032）</w:t>
      </w:r>
      <w:r>
        <w:rPr>
          <w:rFonts w:hint="eastAsia"/>
        </w:rPr>
        <w:br/>
      </w:r>
      <w:r>
        <w:rPr>
          <w:rFonts w:hint="eastAsia"/>
        </w:rPr>
        <w:t>　　3.4 全球电脑鼠标销量及销售额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全球市场电脑鼠标销售额（2021-2032）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全球市场电脑鼠标销量（2021-2032）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全球市场电脑鼠标价格趋势（2021-2032）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全球主要地区电脑鼠标市场规模分析：2021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全球主要地区电脑鼠标销售收入及市场份额（2021-2026）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全球主要地区电脑鼠标销售收入预测（2027-2032）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全球主要地区电脑鼠标销量分析：2021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全球主要地区电脑鼠标销量及市场份额预测（2027-2032）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中东市场电脑鼠标销量、收入及增长率（2021-2032）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不同产品类型电脑鼠标分析</w:t>
      </w:r>
      <w:r>
        <w:rPr>
          <w:rFonts w:hint="eastAsia"/>
        </w:rPr>
        <w:br/>
      </w:r>
      <w:r>
        <w:rPr>
          <w:rFonts w:hint="eastAsia"/>
        </w:rPr>
        <w:t>　　6.1 全球不同产品类型电脑鼠标销量（2021-2032）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全球不同产品类型电脑鼠标销量预测（2027-2032）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全球不同产品类型电脑鼠标收入（2021-2032）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全球不同产品类型电脑鼠标收入预测（2027-2032）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全球不同产品类型电脑鼠标价格走势（2021-2032）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中国不同产品类型电脑鼠标销量（2021-2032）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中国不同产品类型电脑鼠标销量预测（2027-2032）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中国不同产品类型电脑鼠标收入（2021-2032）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不同应用电脑鼠标分析</w:t>
      </w:r>
      <w:r>
        <w:rPr>
          <w:rFonts w:hint="eastAsia"/>
        </w:rPr>
        <w:br/>
      </w:r>
      <w:r>
        <w:rPr>
          <w:rFonts w:hint="eastAsia"/>
        </w:rPr>
        <w:t>　　7.1 全球不同应用电脑鼠标销量（2021-2032）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全球不同应用电脑鼠标销量预测（2027-2032）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全球不同应用电脑鼠标收入（2021-2032）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全球不同应用电脑鼠标收入预测（2027-2032）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全球不同应用电脑鼠标价格走势（2021-2032）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中国不同应用电脑鼠标销量（2021-2032）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中国不同应用电脑鼠标销量预测（2027-2032）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中国不同应用电脑鼠标收入（2021-2032）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电脑鼠标行业发展趋势</w:t>
      </w:r>
      <w:r>
        <w:rPr>
          <w:rFonts w:hint="eastAsia"/>
        </w:rPr>
        <w:br/>
      </w:r>
      <w:r>
        <w:rPr>
          <w:rFonts w:hint="eastAsia"/>
        </w:rPr>
        <w:t>　　8.2 电脑鼠标行业主要驱动因素</w:t>
      </w:r>
      <w:r>
        <w:rPr>
          <w:rFonts w:hint="eastAsia"/>
        </w:rPr>
        <w:br/>
      </w:r>
      <w:r>
        <w:rPr>
          <w:rFonts w:hint="eastAsia"/>
        </w:rPr>
        <w:t>　　8.3 电脑鼠标中国企业SWOT分析</w:t>
      </w:r>
      <w:r>
        <w:rPr>
          <w:rFonts w:hint="eastAsia"/>
        </w:rPr>
        <w:br/>
      </w:r>
      <w:r>
        <w:rPr>
          <w:rFonts w:hint="eastAsia"/>
        </w:rPr>
        <w:t>　　8.4 中国电脑鼠标行业政策环境分析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电脑鼠标行业产业链简介</w:t>
      </w:r>
      <w:r>
        <w:rPr>
          <w:rFonts w:hint="eastAsia"/>
        </w:rPr>
        <w:br/>
      </w:r>
      <w:r>
        <w:rPr>
          <w:rFonts w:hint="eastAsia"/>
        </w:rPr>
        <w:t>　　　　9.1.1 电脑鼠标行业供应链分析</w:t>
      </w:r>
      <w:r>
        <w:rPr>
          <w:rFonts w:hint="eastAsia"/>
        </w:rPr>
        <w:br/>
      </w:r>
      <w:r>
        <w:rPr>
          <w:rFonts w:hint="eastAsia"/>
        </w:rPr>
        <w:t>　　　　9.1.2 电脑鼠标主要原料及供应情况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电脑鼠标行业采购模式</w:t>
      </w:r>
      <w:r>
        <w:rPr>
          <w:rFonts w:hint="eastAsia"/>
        </w:rPr>
        <w:br/>
      </w:r>
      <w:r>
        <w:rPr>
          <w:rFonts w:hint="eastAsia"/>
        </w:rPr>
        <w:t>　　9.3 电脑鼠标行业生产模式</w:t>
      </w:r>
      <w:r>
        <w:rPr>
          <w:rFonts w:hint="eastAsia"/>
        </w:rPr>
        <w:br/>
      </w:r>
      <w:r>
        <w:rPr>
          <w:rFonts w:hint="eastAsia"/>
        </w:rPr>
        <w:t>　　9.4 电脑鼠标行业销售模式及销售渠道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按应用细分，全球电脑鼠标市场规模（CAGR）2021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电脑鼠标行业发展主要特点</w:t>
      </w:r>
      <w:r>
        <w:rPr>
          <w:rFonts w:hint="eastAsia"/>
        </w:rPr>
        <w:br/>
      </w:r>
      <w:r>
        <w:rPr>
          <w:rFonts w:hint="eastAsia"/>
        </w:rPr>
        <w:t>　　表 4： 电脑鼠标行业发展有利因素分析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电脑鼠标行业发展不利因素分析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进入电脑鼠标行业壁垒</w:t>
      </w:r>
      <w:r>
        <w:rPr>
          <w:rFonts w:hint="eastAsia"/>
        </w:rPr>
        <w:br/>
      </w:r>
      <w:r>
        <w:rPr>
          <w:rFonts w:hint="eastAsia"/>
        </w:rPr>
        <w:t>　　表 7： 电脑鼠标主要企业在国际市场占有率（按销量，2023-2026）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2025年电脑鼠标主要企业在国际市场排名（按销量）&amp;（千个）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全球市场主要企业电脑鼠标销量（2023-2026）&amp;（千个）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电脑鼠标主要企业在国际市场占有率（按收入，2023-2026）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2025年电脑鼠标主要企业在国际市场排名（按收入）&amp;（万元）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全球市场主要企业电脑鼠标销售价格（2023-2026）&amp;（US$/Unit）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电脑鼠标主要企业在中国市场占有率（按销量，2023-2026）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2025年电脑鼠标主要企业在中国市场排名（按销量）&amp;（千个）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中国市场主要企业电脑鼠标销量（2023-2026）&amp;（千个）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电脑鼠标主要企业在中国市场占有率（按收入，2023-2026）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2025年电脑鼠标主要企业在中国市场排名（按收入）&amp;（万元）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全球主要厂商电脑鼠标总部及产地分布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全球主要厂商成立时间及电脑鼠标商业化日期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全球主要厂商电脑鼠标产品类型及应用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全球主要地区电脑鼠标产量增速（CAGR）：（2021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全球主要地区电脑鼠标产量（2021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全球主要地区电脑鼠标产量（2021-2026）&amp;（千个）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全球主要地区电脑鼠标产量（2027-2032）&amp;（千个）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全球主要地区电脑鼠标产量市场份额（2021-2026）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全球主要地区电脑鼠标产量市场份额（2027-2032）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中国市场电脑鼠标产量、销量、进出口（2021-2026）&amp;（千个）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中国市场电脑鼠标产量、销量、进出口预测（2027-2032）&amp;（千个）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全球主要地区电脑鼠标销售收入增速：（2021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全球主要地区电脑鼠标销售收入（2021-2026）&amp;（万元）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全球主要地区电脑鼠标销售收入市场份额（2021-2026）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全球主要地区电脑鼠标收入（2027-2032）&amp;（万元）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全球主要地区电脑鼠标收入市场份额（2027-2032）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全球主要地区电脑鼠标销量（千个）：2021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全球主要地区电脑鼠标销量市场份额（2021-2026）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全球主要地区电脑鼠标销量（2027-2032）&amp;（千个）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全球主要地区电脑鼠标销量份额（2027-2032）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电脑鼠标生产基地、销售区域、竞争对手及市场地位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全球不同产品类型电脑鼠标销量（2021-2026）&amp;（千个）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全球不同产品类型电脑鼠标销量市场份额（2021-2026）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全球不同产品类型电脑鼠标销量预测（2027-2032）&amp;（千个）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全球市场不同产品类型电脑鼠标销量市场份额预测（2027-2032）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全球不同产品类型电脑鼠标收入（2021-2026）&amp;（万元）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全球不同产品类型电脑鼠标收入市场份额（2021-2026）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全球不同产品类型电脑鼠标收入预测（2027-2032）&amp;（万元）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全球不同产品类型电脑鼠标收入市场份额预测（2027-2032）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中国不同产品类型电脑鼠标销量（2021-2026）&amp;（千个）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中国不同产品类型电脑鼠标销量市场份额（2021-2026）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中国不同产品类型电脑鼠标销量预测（2027-2032）&amp;（千个）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全球市场不同产品类型电脑鼠标销量市场份额预测（2027-2032）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中国不同产品类型电脑鼠标收入（2021-2026）&amp;（万元）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中国不同产品类型电脑鼠标收入市场份额（2021-2026）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中国不同产品类型电脑鼠标收入预测（2027-2032）&amp;（万元）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中国不同产品类型电脑鼠标收入市场份额预测（2027-2032）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全球不同应用电脑鼠标销量（2021-2026）&amp;（千个）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全球不同应用电脑鼠标销量市场份额（2021-2026）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全球不同应用电脑鼠标销量预测（2027-2032）&amp;（千个）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全球市场不同应用电脑鼠标销量市场份额预测（2027-2032）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全球不同应用电脑鼠标收入（2021-2026）&amp;（万元）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全球不同应用电脑鼠标收入市场份额（2021-2026）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全球不同应用电脑鼠标收入预测（2027-2032）&amp;（万元）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全球不同应用电脑鼠标收入市场份额预测（2027-2032）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中国不同应用电脑鼠标销量（2021-2026）&amp;（千个）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中国不同应用电脑鼠标销量市场份额（2021-2026）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中国不同应用电脑鼠标销量预测（2027-2032）&amp;（千个）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中国市场不同应用电脑鼠标销量市场份额预测（2027-2032）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中国不同应用电脑鼠标收入（2021-2026）&amp;（万元）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中国不同应用电脑鼠标收入市场份额（2021-2026）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中国不同应用电脑鼠标收入预测（2027-2032）&amp;（万元）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中国不同应用电脑鼠标收入市场份额预测（2027-2032）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电脑鼠标行业发展趋势</w:t>
      </w:r>
      <w:r>
        <w:rPr>
          <w:rFonts w:hint="eastAsia"/>
        </w:rPr>
        <w:br/>
      </w:r>
      <w:r>
        <w:rPr>
          <w:rFonts w:hint="eastAsia"/>
        </w:rPr>
        <w:t>　　表 146： 电脑鼠标行业主要驱动因素</w:t>
      </w:r>
      <w:r>
        <w:rPr>
          <w:rFonts w:hint="eastAsia"/>
        </w:rPr>
        <w:br/>
      </w:r>
      <w:r>
        <w:rPr>
          <w:rFonts w:hint="eastAsia"/>
        </w:rPr>
        <w:t>　　表 147： 电脑鼠标行业供应链分析</w:t>
      </w:r>
      <w:r>
        <w:rPr>
          <w:rFonts w:hint="eastAsia"/>
        </w:rPr>
        <w:br/>
      </w:r>
      <w:r>
        <w:rPr>
          <w:rFonts w:hint="eastAsia"/>
        </w:rPr>
        <w:t>　　表 148： 电脑鼠标上游原料供应商</w:t>
      </w:r>
      <w:r>
        <w:rPr>
          <w:rFonts w:hint="eastAsia"/>
        </w:rPr>
        <w:br/>
      </w:r>
      <w:r>
        <w:rPr>
          <w:rFonts w:hint="eastAsia"/>
        </w:rPr>
        <w:t>　　表 149： 电脑鼠标主要地区不同应用客户分析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电脑鼠标典型经销商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电脑鼠标产品图片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全球不同产品类型电脑鼠标销售额2021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全球不同产品类型电脑鼠标市场份额2025 &amp; 2032</w:t>
      </w:r>
      <w:r>
        <w:rPr>
          <w:rFonts w:hint="eastAsia"/>
        </w:rPr>
        <w:br/>
      </w:r>
      <w:r>
        <w:rPr>
          <w:rFonts w:hint="eastAsia"/>
        </w:rPr>
        <w:t>　　图 4： 游戏鼠标产品图片</w:t>
      </w:r>
      <w:r>
        <w:rPr>
          <w:rFonts w:hint="eastAsia"/>
        </w:rPr>
        <w:br/>
      </w:r>
      <w:r>
        <w:rPr>
          <w:rFonts w:hint="eastAsia"/>
        </w:rPr>
        <w:t>　　图 5： 办公鼠标产品图片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全球不同应用电脑鼠标市场份额2025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专业用途</w:t>
      </w:r>
      <w:r>
        <w:rPr>
          <w:rFonts w:hint="eastAsia"/>
        </w:rPr>
        <w:br/>
      </w:r>
      <w:r>
        <w:rPr>
          <w:rFonts w:hint="eastAsia"/>
        </w:rPr>
        <w:t>　　图 9： 办公用途</w:t>
      </w:r>
      <w:r>
        <w:rPr>
          <w:rFonts w:hint="eastAsia"/>
        </w:rPr>
        <w:br/>
      </w:r>
      <w:r>
        <w:rPr>
          <w:rFonts w:hint="eastAsia"/>
        </w:rPr>
        <w:t>　　图 10： 个人用途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2025年全球前五大生产商电脑鼠标市场份额</w:t>
      </w:r>
      <w:r>
        <w:rPr>
          <w:rFonts w:hint="eastAsia"/>
        </w:rPr>
        <w:br/>
      </w:r>
      <w:r>
        <w:rPr>
          <w:rFonts w:hint="eastAsia"/>
        </w:rPr>
        <w:t>　　图 13： 2025年全球电脑鼠标第一梯队、第二梯队和第三梯队厂商及市场份额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全球电脑鼠标产能、产量、产能利用率及发展趋势（2021-2032）&amp;（千个）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全球电脑鼠标产量、需求量及发展趋势（2021-2032）&amp;（千个）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全球主要地区电脑鼠标产量市场份额（2021-2032）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中国电脑鼠标产能、产量、产能利用率及发展趋势（2021-2032）&amp;（千个）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中国电脑鼠标产量、市场需求量及发展趋势（2021-2032）&amp;（千个）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全球电脑鼠标市场销售额及增长率：（2021-2032）&amp;（万元）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全球市场电脑鼠标市场规模：2021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全球市场电脑鼠标销量及增长率（2021-2032）&amp;（千个）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全球市场电脑鼠标价格趋势（2021-2032）&amp;（US$/Unit）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全球主要地区电脑鼠标销售收入（2021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全球主要地区电脑鼠标销售收入市场份额（2021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北美市场电脑鼠标销量及增长率（2021-2032）&amp;（千个）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北美市场电脑鼠标收入及增长率（2021-2032）&amp;（万元）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欧洲市场电脑鼠标销量及增长率（2021-2032）&amp;（千个）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欧洲市场电脑鼠标收入及增长率（2021-2032）&amp;（万元）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中国市场电脑鼠标销量及增长率（2021-2032）&amp;（千个）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中国市场电脑鼠标收入及增长率（2021-2032）&amp;（万元）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日本市场电脑鼠标销量及增长率（2021-2032）&amp;（千个）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日本市场电脑鼠标收入及增长率（2021-2032）&amp;（万元）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东南亚市场电脑鼠标销量及增长率（2021-2032）&amp;（千个）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东南亚市场电脑鼠标收入及增长率（2021-2032）&amp;（万元）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印度市场电脑鼠标销量及增长率（2021-2032）&amp;（千个）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印度市场电脑鼠标收入及增长率（2021-2032）&amp;（万元）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南美市场电脑鼠标销量及增长率（2021-2032）&amp;（千个）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南美市场电脑鼠标收入及增长率（2021-2032）&amp;（万元）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中东市场电脑鼠标销量及增长率（2021-2032）&amp;（千个）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中东市场电脑鼠标收入及增长率（2021-2032）&amp;（万元）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全球不同产品类型电脑鼠标价格走势（2021-2032）&amp;（US$/Unit）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全球不同应用电脑鼠标价格走势（2021-2032）&amp;（US$/Unit）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电脑鼠标中国企业SWOT分析</w:t>
      </w:r>
      <w:r>
        <w:rPr>
          <w:rFonts w:hint="eastAsia"/>
        </w:rPr>
        <w:br/>
      </w:r>
      <w:r>
        <w:rPr>
          <w:rFonts w:hint="eastAsia"/>
        </w:rPr>
        <w:t>　　图 44： 电脑鼠标产业链</w:t>
      </w:r>
      <w:r>
        <w:rPr>
          <w:rFonts w:hint="eastAsia"/>
        </w:rPr>
        <w:br/>
      </w:r>
      <w:r>
        <w:rPr>
          <w:rFonts w:hint="eastAsia"/>
        </w:rPr>
        <w:t>　　图 45： 电脑鼠标行业采购模式分析</w:t>
      </w:r>
      <w:r>
        <w:rPr>
          <w:rFonts w:hint="eastAsia"/>
        </w:rPr>
        <w:br/>
      </w:r>
      <w:r>
        <w:rPr>
          <w:rFonts w:hint="eastAsia"/>
        </w:rPr>
        <w:t>　　图 46： 电脑鼠标行业生产模式</w:t>
      </w:r>
      <w:r>
        <w:rPr>
          <w:rFonts w:hint="eastAsia"/>
        </w:rPr>
        <w:br/>
      </w:r>
      <w:r>
        <w:rPr>
          <w:rFonts w:hint="eastAsia"/>
        </w:rPr>
        <w:t>　　图 47： 电脑鼠标行业销售模式分析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161bfd6b34a26" w:history="1">
        <w:r>
          <w:rPr>
            <w:rStyle w:val="Hyperlink"/>
          </w:rPr>
          <w:t>2026-2032年全球与中国电脑鼠标发展现状及前景趋势预测报告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161bfd6b34a26" w:history="1">
        <w:r>
          <w:rPr>
            <w:rStyle w:val="Hyperlink"/>
          </w:rPr>
          <w:t>https://www.20087.com/5/79/DianNaoShuBiaoShiChangQianJingYuCe.html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笔记本电脑显卡、电脑鼠标箭头不见了怎么恢复、电脑鼠标怎样使用、电脑鼠标不动了怎么解决、联想笔记本触摸板没反应、电脑鼠标卡顿不流畅是什么原因、电脑鼠标失灵一招搞定、电脑鼠标失灵怎么办、鼠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b8127ed3e40ef" w:history="1">
      <w:r>
        <w:rPr>
          <w:rStyle w:val="Hyperlink"/>
        </w:rPr>
        <w:t>2026-2032年全球与中国电脑鼠标发展现状及前景趋势预测报告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NaoShuBiaoShiChangQianJingYuCe.html" TargetMode="External" Id="Rb6c161bfd6b3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NaoShuBiaoShiChangQianJingYuCe.html" TargetMode="External" Id="R4c0b8127ed3e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2026-01-01T05:25:51Z</dcterms:created>
  <dcterms:modified xsi:type="dcterms:W3CDTF">2026-01-01T06:25:51Z</dcterms:modified>
  <dc:subject>2026-2032年全球与中国电脑鼠标发展现状及前景趋势预测报告</dc:subject>
  <dc:title>2026-2032年全球与中国电脑鼠标发展现状及前景趋势预测报告</dc:title>
  <cp:keywords>2026-2032年全球与中国电脑鼠标发展现状及前景趋势预测报告</cp:keywords>
  <dc:description>2026-2032年全球与中国电脑鼠标发展现状及前景趋势预测报告</dc:description>
</cp:coreProperties>
</file>