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8253fe48141d8" w:history="1">
              <w:r>
                <w:rPr>
                  <w:rStyle w:val="Hyperlink"/>
                </w:rPr>
                <w:t>中国社交软件行业发展调研与市场前景预测报告（2025-2031年）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8253fe48141d8" w:history="1">
              <w:r>
                <w:rPr>
                  <w:rStyle w:val="Hyperlink"/>
                </w:rPr>
                <w:t>中国社交软件行业发展调研与市场前景预测报告（2025-2031年）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8253fe48141d8" w:history="1">
                <w:r>
                  <w:rPr>
                    <w:rStyle w:val="Hyperlink"/>
                  </w:rPr>
                  <w:t>https://www.20087.com/5/09/SheJiaoRuanJianDeFaZhanQuShi.html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软件已经成为人们日常生活中不可或缺的一部分，涵盖了即时通讯、社交网络、短视频等多个细分领域。近年来，随着智能手机的普及和移动互联网技术的进步，社交软件用户数量持续攀升。目前，社交软件不仅提供了多样化的沟通方式，还集成了支付、购物、娱乐等功能，形成了完整的生态系统。同时，个性化推荐算法的应用大大提升了用户体验，促进了用户的活跃度和黏性。</w:t>
      </w:r>
      <w:r>
        <w:rPr>
          <w:rFonts w:hint="eastAsia"/>
        </w:rPr>
        <w:br/>
      </w:r>
      <w:r>
        <w:rPr>
          <w:rFonts w:hint="eastAsia"/>
        </w:rPr>
        <w:t>　　未来，社交软件的发展将更加注重隐私保护和内容质量。一方面，随着用户对个人信息安全意识的提高，社交软件需要采取更加严格的隐私保护措施，包括数据加密、匿名社交等功能，以建立用户信任。另一方面，面对海量信息的冲击，社交软件将更加重视内容的质量管理，通过引入人工智能审核机制来过滤不良信息，营造健康的网络环境。此外，社交软件将积极探索新的商业模式，如虚拟现实(VR)社交场景、增强现实(AR)互动体验等，以满足用户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8253fe48141d8" w:history="1">
        <w:r>
          <w:rPr>
            <w:rStyle w:val="Hyperlink"/>
          </w:rPr>
          <w:t>中国社交软件行业发展调研与市场前景预测报告（2025-2031年）</w:t>
        </w:r>
      </w:hyperlink>
      <w:r>
        <w:rPr>
          <w:rFonts w:hint="eastAsia"/>
        </w:rPr>
        <w:t>》基于多年行业研究积累，结合社交软件市场发展现状，依托行业权威数据资源和长期市场监测数据库，对社交软件市场规模、技术现状及未来方向进行了全面分析。报告梳理了社交软件行业竞争格局，重点评估了主要企业的市场表现及品牌影响力，并通过SWOT分析揭示了社交软件行业机遇与潜在风险。同时，报告对社交软件市场前景和发展趋势进行了科学预测，为投资者提供了投资价值判断和策略建议，助力把握社交软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社交软件行业相关概述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社交软件行业相关概述</w:t>
      </w:r>
      <w:r>
        <w:rPr>
          <w:rFonts w:hint="eastAsia"/>
        </w:rPr>
        <w:br/>
      </w:r>
      <w:r>
        <w:rPr>
          <w:rFonts w:hint="eastAsia"/>
        </w:rPr>
        <w:t>　　　　1.2.1 社交软件行业的定义</w:t>
      </w:r>
      <w:r>
        <w:rPr>
          <w:rFonts w:hint="eastAsia"/>
        </w:rPr>
        <w:br/>
      </w:r>
      <w:r>
        <w:rPr>
          <w:rFonts w:hint="eastAsia"/>
        </w:rPr>
        <w:t>　　　　1.2.2 社交软件行业的分类</w:t>
      </w:r>
      <w:r>
        <w:rPr>
          <w:rFonts w:hint="eastAsia"/>
        </w:rPr>
        <w:br/>
      </w:r>
      <w:r>
        <w:rPr>
          <w:rFonts w:hint="eastAsia"/>
        </w:rPr>
        <w:t>　　　　1.2.3 社交软件行业的产业链结构</w:t>
      </w:r>
      <w:r>
        <w:rPr>
          <w:rFonts w:hint="eastAsia"/>
        </w:rPr>
        <w:br/>
      </w:r>
      <w:r>
        <w:rPr>
          <w:rFonts w:hint="eastAsia"/>
        </w:rPr>
        <w:t>　　　　1.2.4 社交软件行业在国民经济中的地位</w:t>
      </w:r>
      <w:r>
        <w:rPr>
          <w:rFonts w:hint="eastAsia"/>
        </w:rPr>
        <w:br/>
      </w:r>
      <w:r>
        <w:rPr>
          <w:rFonts w:hint="eastAsia"/>
        </w:rPr>
        <w:t>　　1.3 社交软件行业统计标准介绍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中国社交软件行业发展环境</w:t>
      </w:r>
      <w:r>
        <w:rPr>
          <w:rFonts w:hint="eastAsia"/>
        </w:rPr>
        <w:br/>
      </w:r>
      <w:r>
        <w:rPr>
          <w:rFonts w:hint="eastAsia"/>
        </w:rPr>
        <w:t>　　2.1 中国社交软件行业政策法律环境分析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中国社交软件行业经济环境分析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中国社交软件行业社会环境分析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中国社交软件行业消费环境分析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中国社交软件行业发展概述</w:t>
      </w:r>
      <w:r>
        <w:rPr>
          <w:rFonts w:hint="eastAsia"/>
        </w:rPr>
        <w:br/>
      </w:r>
      <w:r>
        <w:rPr>
          <w:rFonts w:hint="eastAsia"/>
        </w:rPr>
        <w:t>　　3.1 中国社交软件行业发展状况分析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中国社交软件行业发展阶段</w:t>
      </w:r>
      <w:r>
        <w:rPr>
          <w:rFonts w:hint="eastAsia"/>
        </w:rPr>
        <w:br/>
      </w:r>
      <w:r>
        <w:rPr>
          <w:rFonts w:hint="eastAsia"/>
        </w:rPr>
        <w:t>　　　　3.1.2 中国社交软件行业发展总体概况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中国社交软件行业发展特点分析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中国社交软件行业商业模式分析</w:t>
      </w:r>
      <w:r>
        <w:rPr>
          <w:rFonts w:hint="eastAsia"/>
        </w:rPr>
        <w:br/>
      </w:r>
      <w:r>
        <w:rPr>
          <w:rFonts w:hint="eastAsia"/>
        </w:rPr>
        <w:t>　　3.2 2020-2025年社交软件行业发展现状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2020-2025年中国社交软件行业市场规模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2020-2025年中国社交软件行业发展分析</w:t>
      </w:r>
      <w:r>
        <w:rPr>
          <w:rFonts w:hint="eastAsia"/>
        </w:rPr>
        <w:br/>
      </w:r>
      <w:r>
        <w:rPr>
          <w:rFonts w:hint="eastAsia"/>
        </w:rPr>
        <w:t>　　　　交友范围中“只和熟人交往”占比最高达57.5%，此情况受调查群体使用的社交软件类型影响。主打熟人社交的微信、QQ的用户规模和用户活跃度远高于陌生人社交领域的陌陌。</w:t>
      </w:r>
      <w:r>
        <w:rPr>
          <w:rFonts w:hint="eastAsia"/>
        </w:rPr>
        <w:br/>
      </w:r>
      <w:r>
        <w:rPr>
          <w:rFonts w:hint="eastAsia"/>
        </w:rPr>
        <w:t>　　　　使用社交软件的交友范围</w:t>
      </w:r>
      <w:r>
        <w:rPr>
          <w:rFonts w:hint="eastAsia"/>
        </w:rPr>
        <w:br/>
      </w:r>
      <w:r>
        <w:rPr>
          <w:rFonts w:hint="eastAsia"/>
        </w:rPr>
        <w:t>　　　　3.2.3 2020-2025年中国社交软件企业发展分析</w:t>
      </w:r>
      <w:r>
        <w:rPr>
          <w:rFonts w:hint="eastAsia"/>
        </w:rPr>
        <w:br/>
      </w:r>
      <w:r>
        <w:rPr>
          <w:rFonts w:hint="eastAsia"/>
        </w:rPr>
        <w:t>　　3.3 2020-2025年中国社交软件行业市场供需分析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中国社交软件行业供给分析</w:t>
      </w:r>
      <w:r>
        <w:rPr>
          <w:rFonts w:hint="eastAsia"/>
        </w:rPr>
        <w:br/>
      </w:r>
      <w:r>
        <w:rPr>
          <w:rFonts w:hint="eastAsia"/>
        </w:rPr>
        <w:t>　　　　3.3.2 中国社交软件行业需求分析</w:t>
      </w:r>
      <w:r>
        <w:rPr>
          <w:rFonts w:hint="eastAsia"/>
        </w:rPr>
        <w:br/>
      </w:r>
      <w:r>
        <w:rPr>
          <w:rFonts w:hint="eastAsia"/>
        </w:rPr>
        <w:t>　　　　3.3.3 中国社交软件行业供需平衡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中国社交软件行业发展前景分析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2025-2031年中国社交软件市场发展前景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2025-2031年社交软件市场发展潜力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2025-2031年社交软件市场发展前景展望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2025-2031年社交软件细分行业发展前景分析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2025-2031年中国社交软件市场发展趋势预测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2025-2031年社交软件行业发展趋势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2025-2031年社交软件市场规模预测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2025-2031年社交软件行业应用趋势预测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2025-2031年社交软件行业投资风险分析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2025-2031年中国社交软件行业面临的困境及对策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中国社交软件行业面临的困境及对策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1、中国社交软件行业面临困境</w:t>
      </w:r>
      <w:r>
        <w:rPr>
          <w:rFonts w:hint="eastAsia"/>
        </w:rPr>
        <w:br/>
      </w:r>
      <w:r>
        <w:rPr>
          <w:rFonts w:hint="eastAsia"/>
        </w:rPr>
        <w:t>　　　　2、中国社交软件行业对策探讨</w:t>
      </w:r>
      <w:r>
        <w:rPr>
          <w:rFonts w:hint="eastAsia"/>
        </w:rPr>
        <w:br/>
      </w:r>
      <w:r>
        <w:rPr>
          <w:rFonts w:hint="eastAsia"/>
        </w:rPr>
        <w:t>　　　　4.4.2 中国社交软件企业发展困境及策略分析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1、中国社交软件企业面临的困境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2、中国社交软件企业的对策探讨</w:t>
      </w:r>
      <w:r>
        <w:rPr>
          <w:rFonts w:hint="eastAsia"/>
        </w:rPr>
        <w:br/>
      </w:r>
      <w:r>
        <w:rPr>
          <w:rFonts w:hint="eastAsia"/>
        </w:rPr>
        <w:t>　　　　4.4.3 国内社交软件企业的出路分析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中国社交软件行业服务领域分析</w:t>
      </w:r>
      <w:r>
        <w:rPr>
          <w:rFonts w:hint="eastAsia"/>
        </w:rPr>
        <w:br/>
      </w:r>
      <w:r>
        <w:rPr>
          <w:rFonts w:hint="eastAsia"/>
        </w:rPr>
        <w:t>　　5.1 社交软件行业服务领域概况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中国社交软件行业市场竞争格局分析</w:t>
      </w:r>
      <w:r>
        <w:rPr>
          <w:rFonts w:hint="eastAsia"/>
        </w:rPr>
        <w:br/>
      </w:r>
      <w:r>
        <w:rPr>
          <w:rFonts w:hint="eastAsia"/>
        </w:rPr>
        <w:t>　　6.1 社交软件行业竞争格局分析</w:t>
      </w:r>
      <w:r>
        <w:rPr>
          <w:rFonts w:hint="eastAsia"/>
        </w:rPr>
        <w:br/>
      </w:r>
      <w:r>
        <w:rPr>
          <w:rFonts w:hint="eastAsia"/>
        </w:rPr>
        <w:t>　　　　6.1.1 社交软件行业区域分布格局</w:t>
      </w:r>
      <w:r>
        <w:rPr>
          <w:rFonts w:hint="eastAsia"/>
        </w:rPr>
        <w:br/>
      </w:r>
      <w:r>
        <w:rPr>
          <w:rFonts w:hint="eastAsia"/>
        </w:rPr>
        <w:t>　　　　6.1.2 社交软件行业企业规模格局</w:t>
      </w:r>
      <w:r>
        <w:rPr>
          <w:rFonts w:hint="eastAsia"/>
        </w:rPr>
        <w:br/>
      </w:r>
      <w:r>
        <w:rPr>
          <w:rFonts w:hint="eastAsia"/>
        </w:rPr>
        <w:t>　　　　6.1.3 社交软件行业企业性质格局</w:t>
      </w:r>
      <w:r>
        <w:rPr>
          <w:rFonts w:hint="eastAsia"/>
        </w:rPr>
        <w:br/>
      </w:r>
      <w:r>
        <w:rPr>
          <w:rFonts w:hint="eastAsia"/>
        </w:rPr>
        <w:t>　　6.2 社交软件行业竞争状况分析</w:t>
      </w:r>
      <w:r>
        <w:rPr>
          <w:rFonts w:hint="eastAsia"/>
        </w:rPr>
        <w:br/>
      </w:r>
      <w:r>
        <w:rPr>
          <w:rFonts w:hint="eastAsia"/>
        </w:rPr>
        <w:t>　　　　6.2.1 社交软件行业上游议价能力</w:t>
      </w:r>
      <w:r>
        <w:rPr>
          <w:rFonts w:hint="eastAsia"/>
        </w:rPr>
        <w:br/>
      </w:r>
      <w:r>
        <w:rPr>
          <w:rFonts w:hint="eastAsia"/>
        </w:rPr>
        <w:t>　　　　6.2.2 社交软件行业下游议价能力</w:t>
      </w:r>
      <w:r>
        <w:rPr>
          <w:rFonts w:hint="eastAsia"/>
        </w:rPr>
        <w:br/>
      </w:r>
      <w:r>
        <w:rPr>
          <w:rFonts w:hint="eastAsia"/>
        </w:rPr>
        <w:t>　　　　6.2.3 社交软件行业新进入者威胁</w:t>
      </w:r>
      <w:r>
        <w:rPr>
          <w:rFonts w:hint="eastAsia"/>
        </w:rPr>
        <w:br/>
      </w:r>
      <w:r>
        <w:rPr>
          <w:rFonts w:hint="eastAsia"/>
        </w:rPr>
        <w:t>　　　　6.2.4 社交软件行业替代产品威胁</w:t>
      </w:r>
      <w:r>
        <w:rPr>
          <w:rFonts w:hint="eastAsia"/>
        </w:rPr>
        <w:br/>
      </w:r>
      <w:r>
        <w:rPr>
          <w:rFonts w:hint="eastAsia"/>
        </w:rPr>
        <w:t>　　　　6.2.5 社交软件行业内部竞争分析</w:t>
      </w:r>
      <w:r>
        <w:rPr>
          <w:rFonts w:hint="eastAsia"/>
        </w:rPr>
        <w:br/>
      </w:r>
      <w:r>
        <w:rPr>
          <w:rFonts w:hint="eastAsia"/>
        </w:rPr>
        <w:t>　　6.3 社交软件行业投资兼并重组整合分析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中国社交软件行业企业经营分析</w:t>
      </w:r>
      <w:r>
        <w:rPr>
          <w:rFonts w:hint="eastAsia"/>
        </w:rPr>
        <w:br/>
      </w:r>
      <w:r>
        <w:rPr>
          <w:rFonts w:hint="eastAsia"/>
        </w:rPr>
        <w:t>　　7.1 微信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企业业务发展情况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QQ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企业业务发展情况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恐龙谷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企业业务发展情况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陌陌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企业业务发展情况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微博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企业业务发展情况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互联网对社交软件行业的影响分析</w:t>
      </w:r>
      <w:r>
        <w:rPr>
          <w:rFonts w:hint="eastAsia"/>
        </w:rPr>
        <w:br/>
      </w:r>
      <w:r>
        <w:rPr>
          <w:rFonts w:hint="eastAsia"/>
        </w:rPr>
        <w:t>　　8.1 互联网对社交软件行业的影响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智能设备对社交软件行业的影响分析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1、智能设备对社交软件行业的影响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互联网背景下社交软件行业发展趋势分析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社交软件企业市场营销策略探讨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社交软件企业的营销策略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社交软件企业提高服务质量的营销策略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社交软件企业提高服务质量的营销策略分析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社交软件企业的品牌营销</w:t>
      </w:r>
      <w:r>
        <w:rPr>
          <w:rFonts w:hint="eastAsia"/>
        </w:rPr>
        <w:br/>
      </w:r>
      <w:r>
        <w:rPr>
          <w:rFonts w:hint="eastAsia"/>
        </w:rPr>
        <w:t>　　　　9.4.1 社交软件企业品牌营销中存在的问题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社交软件企业品牌营销策略分析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社交软件行业服务特点</w:t>
      </w:r>
      <w:r>
        <w:rPr>
          <w:rFonts w:hint="eastAsia"/>
        </w:rPr>
        <w:br/>
      </w:r>
      <w:r>
        <w:rPr>
          <w:rFonts w:hint="eastAsia"/>
        </w:rPr>
        <w:t>　　图表 社交软件产业链分析</w:t>
      </w:r>
      <w:r>
        <w:rPr>
          <w:rFonts w:hint="eastAsia"/>
        </w:rPr>
        <w:br/>
      </w:r>
      <w:r>
        <w:rPr>
          <w:rFonts w:hint="eastAsia"/>
        </w:rPr>
        <w:t>　　图表 社交软件行业生命周期</w:t>
      </w:r>
      <w:r>
        <w:rPr>
          <w:rFonts w:hint="eastAsia"/>
        </w:rPr>
        <w:br/>
      </w:r>
      <w:r>
        <w:rPr>
          <w:rFonts w:hint="eastAsia"/>
        </w:rPr>
        <w:t>　　图表 社交软件行业商业模式</w:t>
      </w:r>
      <w:r>
        <w:rPr>
          <w:rFonts w:hint="eastAsia"/>
        </w:rPr>
        <w:br/>
      </w:r>
      <w:r>
        <w:rPr>
          <w:rFonts w:hint="eastAsia"/>
        </w:rPr>
        <w:t>　　图表 2020-2025年中国社交软件行业市场规模分析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2025-2031年中国社交软件行业市场规模预测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8253fe48141d8" w:history="1">
        <w:r>
          <w:rPr>
            <w:rStyle w:val="Hyperlink"/>
          </w:rPr>
          <w:t>中国社交软件行业发展调研与市场前景预测报告（2025-2031年）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8253fe48141d8" w:history="1">
        <w:r>
          <w:rPr>
            <w:rStyle w:val="Hyperlink"/>
          </w:rPr>
          <w:t>https://www.20087.com/5/09/SheJiaoRuanJianDeFaZhanQuShi.html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热点：约会软件、社交软件排行榜、免费聊天软件全免费官方版、社交软件免费、交友平台哪个最好,又免费、社交软件大量出现外国人、免费心理咨询在线聊天、社交软件X、同城交友免费软件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e9a2b54eb42a6" w:history="1">
      <w:r>
        <w:rPr>
          <w:rStyle w:val="Hyperlink"/>
        </w:rPr>
        <w:t>中国社交软件行业发展调研与市场前景预测报告（2025-2031年）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eJiaoRuanJianDeFaZhanQuShi.html" TargetMode="External" Id="R6588253fe481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eJiaoRuanJianDeFaZhanQuShi.html" TargetMode="External" Id="Rb56e9a2b54eb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2025-02-18T04:26:00Z</dcterms:created>
  <dcterms:modified xsi:type="dcterms:W3CDTF">2025-02-18T05:26:00Z</dcterms:modified>
  <dc:subject>中国社交软件行业发展调研与市场前景预测报告（2025-2031年）</dc:subject>
  <dc:title>中国社交软件行业发展调研与市场前景预测报告（2025-2031年）</dc:title>
  <cp:keywords>中国社交软件行业发展调研与市场前景预测报告（2025-2031年）</cp:keywords>
  <dc:description>中国社交软件行业发展调研与市场前景预测报告（2025-2031年）</dc:description>
</cp:coreProperties>
</file>