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cebf896d44051" w:history="1">
              <w:r>
                <w:rPr>
                  <w:rStyle w:val="Hyperlink"/>
                </w:rPr>
                <w:t>2025-2031年中国三层以太网交换机行业市场调研及发展前景分析报告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cebf896d44051" w:history="1">
              <w:r>
                <w:rPr>
                  <w:rStyle w:val="Hyperlink"/>
                </w:rPr>
                <w:t>2025-2031年中国三层以太网交换机行业市场调研及发展前景分析报告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cebf896d44051" w:history="1">
                <w:r>
                  <w:rPr>
                    <w:rStyle w:val="Hyperlink"/>
                  </w:rPr>
                  <w:t>https://www.20087.com/5/79/SanCengYiTaiWangJiaoHuanJiHangYeQianJingBaoGao.html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层以太网交换机作为网络基础设施的关键组件，能够提供高速的数据交换和路由功能，支持企业级网络的高效运行。近年来，随着云计算、大数据和物联网技术的快速发展，三层以太网交换机的性能和功能不断升级，以满足日益增长的数据处理需求。高带宽、低延迟和强大的QoS（服务质量）能力成为产品的主要卖点。同时，软件定义网络（SDN）和网络功能虚拟化（NFV）技术的融合，使得三层以太网交换机能够更加灵活地配置和管理。</w:t>
      </w:r>
      <w:r>
        <w:rPr>
          <w:rFonts w:hint="eastAsia"/>
        </w:rPr>
        <w:br/>
      </w:r>
      <w:r>
        <w:rPr>
          <w:rFonts w:hint="eastAsia"/>
        </w:rPr>
        <w:t>　　未来，三层以太网交换机将更加智能化和安全化。随着AI技术的应用，交换机将能够自动优化网络路径，预测和缓解网络拥堵，提升整体网络效率。同时，集成高级安全功能如深度包检测（DPI）、防火墙和入侵检测系统（IDS），将增强网络防御能力，保护企业免受网络攻击。此外，随着5G和Wi-Fi 6等新一代无线技术的部署，三层以太网交换机将需要支持更高的数据吞吐量和更多的连接设备，以适应移动办公和物联网设备的快速增长。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cebf896d44051" w:history="1">
        <w:r>
          <w:rPr>
            <w:rStyle w:val="Hyperlink"/>
          </w:rPr>
          <w:t>2025-2031年中国三层以太网交换机行业市场调研及发展前景分析报告</w:t>
        </w:r>
      </w:hyperlink>
      <w:r>
        <w:rPr>
          <w:rFonts w:hint="eastAsia"/>
        </w:rPr>
        <w:t>》依托权威数据资源和长期市场监测，对三层以太网交换机市场现状进行了系统分析，并结合三层以太网交换机行业特点对未来发展趋势作出科学预判。报告深入探讨了三层以太网交换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三层以太网交换机行业概述</w:t>
      </w:r>
      <w:r>
        <w:rPr>
          <w:rFonts w:hint="eastAsia"/>
        </w:rPr>
        <w:br/>
      </w:r>
      <w:r>
        <w:rPr>
          <w:rFonts w:hint="eastAsia"/>
        </w:rPr>
        <w:t>　　第一节 三层以太网交换机概念与分类</w:t>
      </w:r>
      <w:r>
        <w:rPr>
          <w:rFonts w:hint="eastAsia"/>
        </w:rPr>
        <w:br/>
      </w:r>
      <w:r>
        <w:rPr>
          <w:rFonts w:hint="eastAsia"/>
        </w:rPr>
        <w:t>　　　　一、三层以太网交换机概念</w:t>
      </w:r>
      <w:r>
        <w:rPr>
          <w:rFonts w:hint="eastAsia"/>
        </w:rPr>
        <w:br/>
      </w:r>
      <w:r>
        <w:rPr>
          <w:rFonts w:hint="eastAsia"/>
        </w:rPr>
        <w:t>　　　　二、三层以太网交换机的分类</w:t>
      </w:r>
      <w:r>
        <w:rPr>
          <w:rFonts w:hint="eastAsia"/>
        </w:rPr>
        <w:br/>
      </w:r>
      <w:r>
        <w:rPr>
          <w:rFonts w:hint="eastAsia"/>
        </w:rPr>
        <w:t>　　　　三、三层以太网交换机的部分行业标准</w:t>
      </w:r>
      <w:r>
        <w:rPr>
          <w:rFonts w:hint="eastAsia"/>
        </w:rPr>
        <w:br/>
      </w:r>
      <w:r>
        <w:rPr>
          <w:rFonts w:hint="eastAsia"/>
        </w:rPr>
        <w:t>　　第二节 三层以太网交换机行业的行业特征</w:t>
      </w:r>
      <w:r>
        <w:rPr>
          <w:rFonts w:hint="eastAsia"/>
        </w:rPr>
        <w:br/>
      </w:r>
      <w:r>
        <w:rPr>
          <w:rFonts w:hint="eastAsia"/>
        </w:rPr>
        <w:t>　　　　一、三层以太网交换机行业技术特性</w:t>
      </w:r>
      <w:r>
        <w:rPr>
          <w:rFonts w:hint="eastAsia"/>
        </w:rPr>
        <w:br/>
      </w:r>
      <w:r>
        <w:rPr>
          <w:rFonts w:hint="eastAsia"/>
        </w:rPr>
        <w:t>　　　　二、三层以太网交换机行业资本密集度分析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三、三层以太网交换机行业的规模效益分析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2024-2025年中国三层以太网交换机行业发展环境分析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三层以太网交换机行业经济环境分析</w:t>
      </w:r>
      <w:r>
        <w:rPr>
          <w:rFonts w:hint="eastAsia"/>
        </w:rPr>
        <w:br/>
      </w:r>
      <w:r>
        <w:rPr>
          <w:rFonts w:hint="eastAsia"/>
        </w:rPr>
        <w:t>　　第二节 三层以太网交换机行业政策环境分析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一、三层以太网交换机行业政策影响分析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二、相关三层以太网交换机行业标准分析</w:t>
      </w:r>
      <w:r>
        <w:rPr>
          <w:rFonts w:hint="eastAsia"/>
        </w:rPr>
        <w:br/>
      </w:r>
      <w:r>
        <w:rPr>
          <w:rFonts w:hint="eastAsia"/>
        </w:rPr>
        <w:t>　　第三节 三层以太网交换机行业社会环境分析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2024-2025年三层以太网交换机行业技术发展现状及趋势分析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三层以太网交换机行业技术发展现状分析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国内外三层以太网交换机行业技术差异与原因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三层以太网交换机行业技术发展方向、趋势预测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提升三层以太网交换机行业技术能力策略建议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中国三层以太网交换机行业市场供需状况分析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中国三层以太网交换机市场规模情况</w:t>
      </w:r>
      <w:r>
        <w:rPr>
          <w:rFonts w:hint="eastAsia"/>
        </w:rPr>
        <w:br/>
      </w:r>
      <w:r>
        <w:rPr>
          <w:rFonts w:hint="eastAsia"/>
        </w:rPr>
        <w:t>　　第二节 中国三层以太网交换机行业盈利情况分析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中国三层以太网交换机市场需求状况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一、2019-2024年三层以太网交换机市场需求情况</w:t>
      </w:r>
      <w:r>
        <w:rPr>
          <w:rFonts w:hint="eastAsia"/>
        </w:rPr>
        <w:br/>
      </w:r>
      <w:r>
        <w:rPr>
          <w:rFonts w:hint="eastAsia"/>
        </w:rPr>
        <w:t>　　　　二、2025年三层以太网交换机行业市场需求特点分析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三、2025-2031年三层以太网交换机市场需求预测</w:t>
      </w:r>
      <w:r>
        <w:rPr>
          <w:rFonts w:hint="eastAsia"/>
        </w:rPr>
        <w:br/>
      </w:r>
      <w:r>
        <w:rPr>
          <w:rFonts w:hint="eastAsia"/>
        </w:rPr>
        <w:t>　　第四节 中国三层以太网交换机行业产量情况分析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一、2019-2024年中国三层以太网交换机行业产量统计分析</w:t>
      </w:r>
      <w:r>
        <w:rPr>
          <w:rFonts w:hint="eastAsia"/>
        </w:rPr>
        <w:br/>
      </w:r>
      <w:r>
        <w:rPr>
          <w:rFonts w:hint="eastAsia"/>
        </w:rPr>
        <w:t>　　　　二、三层以太网交换机行业区域产量分析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三、2025-2031年中国三层以太网交换机行业产量预测分析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中国三层以太网交换机行业规模与效益分析预测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三层以太网交换机行业规模分析及预测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一、2019-2024年三层以太网交换机行业资产规模变化分析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二、2025-2031年三层以太网交换机行业资产规模预测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三、2019-2024年三层以太网交换机行业收入和利润变化分析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四、2025-2031年三层以太网交换机行业收入和利润预测</w:t>
      </w:r>
      <w:r>
        <w:rPr>
          <w:rFonts w:hint="eastAsia"/>
        </w:rPr>
        <w:br/>
      </w:r>
      <w:r>
        <w:rPr>
          <w:rFonts w:hint="eastAsia"/>
        </w:rPr>
        <w:t>　　第二节 三层以太网交换机行业效益分析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一、2019-2024年三层以太网交换机行业三费变化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二、2019-2024年三层以太网交换机行业效益分析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三层以太网交换机细分市场深度分析</w:t>
      </w:r>
      <w:r>
        <w:rPr>
          <w:rFonts w:hint="eastAsia"/>
        </w:rPr>
        <w:br/>
      </w:r>
      <w:r>
        <w:rPr>
          <w:rFonts w:hint="eastAsia"/>
        </w:rPr>
        <w:t>　　第一节 三层以太网交换机细分市场（一）发展研究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三层以太网交换机细分市场（二）发展研究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三层以太网交换机行业上、下游市场分析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三层以太网交换机行业上游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三层以太网交换机行业下游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三层以太网交换机行业竞争格局分析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三层以太网交换机行业集中度分析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一、三层以太网交换机市场集中度分析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二、三层以太网交换机企业集中度分析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三、三层以太网交换机区域集中度分析</w:t>
      </w:r>
      <w:r>
        <w:rPr>
          <w:rFonts w:hint="eastAsia"/>
        </w:rPr>
        <w:br/>
      </w:r>
      <w:r>
        <w:rPr>
          <w:rFonts w:hint="eastAsia"/>
        </w:rPr>
        <w:t>　　第二节 三层以太网交换机行业竞争格局分析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一、2025年三层以太网交换机行业竞争分析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二、2025年中外三层以太网交换机产品竞争分析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三、2025年中国三层以太网交换机市场竞争分析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四、2025-2031年国内主要三层以太网交换机企业动向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三层以太网交换机行业重点企业竞争力分析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二、企业三层以太网交换机业务分析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二、企业三层以太网交换机业务分析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二、企业三层以太网交换机业务分析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二、企业三层以太网交换机业务分析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二、企业三层以太网交换机业务分析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二、企业三层以太网交换机业务分析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三层以太网交换机企业发展战略与竞争力提升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三层以太网交换机市场营销策略分析</w:t>
      </w:r>
      <w:r>
        <w:rPr>
          <w:rFonts w:hint="eastAsia"/>
        </w:rPr>
        <w:br/>
      </w:r>
      <w:r>
        <w:rPr>
          <w:rFonts w:hint="eastAsia"/>
        </w:rPr>
        <w:t>　　　　一、三层以太网交换机定价策略与市场定位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二、三层以太网交换机渠道布局与分销策略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三层以太网交换机品牌建设与推广策略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一、三层以太网交换机品牌定位与价值主张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三层以太网交换机企业竞争力提升路径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二、三层以太网交换机技术创新与研发投入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三层以太网交换机企业战略规划与实施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二、三层以太网交换机行业品牌竞争格局分析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三层以太网交换机行业投资风险评估与应对策略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三层以太网交换机行业SWOT综合分析</w:t>
      </w:r>
      <w:r>
        <w:rPr>
          <w:rFonts w:hint="eastAsia"/>
        </w:rPr>
        <w:br/>
      </w:r>
      <w:r>
        <w:rPr>
          <w:rFonts w:hint="eastAsia"/>
        </w:rPr>
        <w:t>　　　　一、三层以太网交换机行业优势分析</w:t>
      </w:r>
      <w:r>
        <w:rPr>
          <w:rFonts w:hint="eastAsia"/>
        </w:rPr>
        <w:br/>
      </w:r>
      <w:r>
        <w:rPr>
          <w:rFonts w:hint="eastAsia"/>
        </w:rPr>
        <w:t>　　　　二、三层以太网交换机行业劣势分析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三层以太网交换机行业主要风险识别</w:t>
      </w:r>
      <w:r>
        <w:rPr>
          <w:rFonts w:hint="eastAsia"/>
        </w:rPr>
        <w:br/>
      </w:r>
      <w:r>
        <w:rPr>
          <w:rFonts w:hint="eastAsia"/>
        </w:rPr>
        <w:t>　　　　一、三层以太网交换机市场运营风险</w:t>
      </w:r>
      <w:r>
        <w:rPr>
          <w:rFonts w:hint="eastAsia"/>
        </w:rPr>
        <w:br/>
      </w:r>
      <w:r>
        <w:rPr>
          <w:rFonts w:hint="eastAsia"/>
        </w:rPr>
        <w:t>　　　　二、三层以太网交换机供应链风险</w:t>
      </w:r>
      <w:r>
        <w:rPr>
          <w:rFonts w:hint="eastAsia"/>
        </w:rPr>
        <w:br/>
      </w:r>
      <w:r>
        <w:rPr>
          <w:rFonts w:hint="eastAsia"/>
        </w:rPr>
        <w:t>　　　　三、三层以太网交换机技术发展风险</w:t>
      </w:r>
      <w:r>
        <w:rPr>
          <w:rFonts w:hint="eastAsia"/>
        </w:rPr>
        <w:br/>
      </w:r>
      <w:r>
        <w:rPr>
          <w:rFonts w:hint="eastAsia"/>
        </w:rPr>
        <w:t>　　　　四、三层以太网交换机政策环境风险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2025-2031年三层以太网交换机行业风险防控策略</w:t>
      </w:r>
      <w:r>
        <w:rPr>
          <w:rFonts w:hint="eastAsia"/>
        </w:rPr>
        <w:br/>
      </w:r>
      <w:r>
        <w:rPr>
          <w:rFonts w:hint="eastAsia"/>
        </w:rPr>
        <w:t>　　　　一、三层以太网交换机市场风险应对方案</w:t>
      </w:r>
      <w:r>
        <w:rPr>
          <w:rFonts w:hint="eastAsia"/>
        </w:rPr>
        <w:br/>
      </w:r>
      <w:r>
        <w:rPr>
          <w:rFonts w:hint="eastAsia"/>
        </w:rPr>
        <w:t>　　　　二、三层以太网交换机政策风险应对措施</w:t>
      </w:r>
      <w:r>
        <w:rPr>
          <w:rFonts w:hint="eastAsia"/>
        </w:rPr>
        <w:br/>
      </w:r>
      <w:r>
        <w:rPr>
          <w:rFonts w:hint="eastAsia"/>
        </w:rPr>
        <w:t>　　　　三、三层以太网交换机运营风险控制策略</w:t>
      </w:r>
      <w:r>
        <w:rPr>
          <w:rFonts w:hint="eastAsia"/>
        </w:rPr>
        <w:br/>
      </w:r>
      <w:r>
        <w:rPr>
          <w:rFonts w:hint="eastAsia"/>
        </w:rPr>
        <w:t>　　　　四、三层以太网交换机竞争风险防范措施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三层以太网交换机行业发展前景与趋势预测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中国三层以太网交换机行业发展机遇分析</w:t>
      </w:r>
      <w:r>
        <w:rPr>
          <w:rFonts w:hint="eastAsia"/>
        </w:rPr>
        <w:br/>
      </w:r>
      <w:r>
        <w:rPr>
          <w:rFonts w:hint="eastAsia"/>
        </w:rPr>
        <w:t>　　　　一、三层以太网交换机行业发展前景展望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中智:林：2025-2031年三层以太网交换机行业发展趋势</w:t>
      </w:r>
      <w:r>
        <w:rPr>
          <w:rFonts w:hint="eastAsia"/>
        </w:rPr>
        <w:br/>
      </w:r>
      <w:r>
        <w:rPr>
          <w:rFonts w:hint="eastAsia"/>
        </w:rPr>
        <w:t>　　　　一、三层以太网交换机市场发展趋势</w:t>
      </w:r>
      <w:r>
        <w:rPr>
          <w:rFonts w:hint="eastAsia"/>
        </w:rPr>
        <w:br/>
      </w:r>
      <w:r>
        <w:rPr>
          <w:rFonts w:hint="eastAsia"/>
        </w:rPr>
        <w:t>　　　　二、三层以太网交换机技术发展方向</w:t>
      </w:r>
      <w:r>
        <w:rPr>
          <w:rFonts w:hint="eastAsia"/>
        </w:rPr>
        <w:br/>
      </w:r>
      <w:r>
        <w:rPr>
          <w:rFonts w:hint="eastAsia"/>
        </w:rPr>
        <w:t>　　　　三、三层以太网交换机政策环境预测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三层以太网交换机行业历程</w:t>
      </w:r>
      <w:r>
        <w:rPr>
          <w:rFonts w:hint="eastAsia"/>
        </w:rPr>
        <w:br/>
      </w:r>
      <w:r>
        <w:rPr>
          <w:rFonts w:hint="eastAsia"/>
        </w:rPr>
        <w:t>　　图表 三层以太网交换机行业生命周期</w:t>
      </w:r>
      <w:r>
        <w:rPr>
          <w:rFonts w:hint="eastAsia"/>
        </w:rPr>
        <w:br/>
      </w:r>
      <w:r>
        <w:rPr>
          <w:rFonts w:hint="eastAsia"/>
        </w:rPr>
        <w:t>　　图表 三层以太网交换机行业产业链分析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2019-2024年中国三层以太网交换机行业市场规模及增长情况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2019-2024年三层以太网交换机行业市场容量分析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2019-2024年中国三层以太网交换机行业产能统计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2019-2024年中国三层以太网交换机行业产量及增长趋势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2019-2024年中国三层以太网交换机市场需求量及增速统计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2024年中国三层以太网交换机行业需求领域分布格局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2019-2024年中国三层以太网交换机行业销售收入分析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2019-2024年中国三层以太网交换机行业盈利情况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2019-2024年中国三层以太网交换机行业利润总额统计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2019-2024年中国三层以太网交换机进口数量分析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2019-2024年中国三层以太网交换机进口金额分析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2019-2024年中国三层以太网交换机出口数量分析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2019-2024年中国三层以太网交换机出口金额分析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2024年中国三层以太网交换机进口国家及地区分析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2024年中国三层以太网交换机出口国家及地区分析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2019-2024年中国三层以太网交换机行业企业数量情况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2019-2024年中国三层以太网交换机行业企业平均规模情况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**地区三层以太网交换机市场规模及增长情况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**地区三层以太网交换机行业市场需求情况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**地区三层以太网交换机市场规模及增长情况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**地区三层以太网交换机行业市场需求情况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**地区三层以太网交换机市场规模及增长情况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**地区三层以太网交换机行业市场需求情况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**地区三层以太网交换机市场规模及增长情况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**地区三层以太网交换机行业市场需求情况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三层以太网交换机重点企业（三）成长能力情况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2025-2031年中国三层以太网交换机行业产能预测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2025-2031年中国三层以太网交换机行业产量预测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2025-2031年中国三层以太网交换机市场需求量预测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2025-2031年中国三层以太网交换机行业供需平衡预测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2025-2031年中国三层以太网交换机市场容量预测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2025-2031年中国三层以太网交换机市场规模预测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2025-2031年中国三层以太网交换机市场前景分析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2025-2031年中国三层以太网交换机发展趋势预测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cebf896d44051" w:history="1">
        <w:r>
          <w:rPr>
            <w:rStyle w:val="Hyperlink"/>
          </w:rPr>
          <w:t>2025-2031年中国三层以太网交换机行业市场调研及发展前景分析报告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cebf896d44051" w:history="1">
        <w:r>
          <w:rPr>
            <w:rStyle w:val="Hyperlink"/>
          </w:rPr>
          <w:t>https://www.20087.com/5/79/SanCengYiTaiWangJiaoHuanJiHangYeQianJingBaoGao.html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太网交换机怎么用、三层以太网交换机不能完全取代路由器的原因、以太网交换机是什么、三层以太网交换机和硬盘录像机、工业以太网交换机、三层以太网交换机中三层指什么、网关分为哪三类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d4bfd88a84cc0" w:history="1">
      <w:r>
        <w:rPr>
          <w:rStyle w:val="Hyperlink"/>
        </w:rPr>
        <w:t>2025-2031年中国三层以太网交换机行业市场调研及发展前景分析报告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anCengYiTaiWangJiaoHuanJiHangYeQianJingBaoGao.html" TargetMode="External" Id="R675cebf896d4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anCengYiTaiWangJiaoHuanJiHangYeQianJingBaoGao.html" TargetMode="External" Id="Ra64d4bfd88a8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2024-10-01T01:44:00Z</dcterms:created>
  <dcterms:modified xsi:type="dcterms:W3CDTF">2024-10-01T02:44:00Z</dcterms:modified>
  <dc:subject>2025-2031年中国三层以太网交换机行业市场调研及发展前景分析报告</dc:subject>
  <dc:title>2025-2031年中国三层以太网交换机行业市场调研及发展前景分析报告</dc:title>
  <cp:keywords>2025-2031年中国三层以太网交换机行业市场调研及发展前景分析报告</cp:keywords>
  <dc:description>2025-2031年中国三层以太网交换机行业市场调研及发展前景分析报告</dc:description>
</cp:coreProperties>
</file>