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19f587a942ea" w:history="1">
              <w:r>
                <w:rPr>
                  <w:rStyle w:val="Hyperlink"/>
                </w:rPr>
                <w:t>2025-2031年中国在线3D打印服务行业现状与行业前景分析报告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19f587a942ea" w:history="1">
              <w:r>
                <w:rPr>
                  <w:rStyle w:val="Hyperlink"/>
                </w:rPr>
                <w:t>2025-2031年中国在线3D打印服务行业现状与行业前景分析报告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719f587a942ea" w:history="1">
                <w:r>
                  <w:rPr>
                    <w:rStyle w:val="Hyperlink"/>
                  </w:rPr>
                  <w:t>https://www.20087.com/6/99/ZaiXian3DDaYinFuWuShiChangQianJingFenXi.html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3D打印服务是一种基于互联网平台，为用户提供模型上传、材料选择、远程下单及成品交付的数字化制造解决方案。目前，该类服务广泛应用于产品原型开发、教育科研、医疗辅助、个性化定制等多个领域，涵盖塑料、金属、陶瓷等多种打印材料。行业内企业通过云端协同设计、分布式生产网络与自动化设备管理，提升订单响应速度与服务灵活性。随着工业数字化转型加速和中小企业创新需求增长，在线3D打印平台正逐步成为传统制造业向智能制造过渡的重要桥梁。然而，部分企业在数据安全、打印精度控制、后处理能力等方面仍面临技术瓶颈。</w:t>
      </w:r>
      <w:r>
        <w:rPr>
          <w:rFonts w:hint="eastAsia"/>
        </w:rPr>
        <w:br/>
      </w:r>
      <w:r>
        <w:rPr>
          <w:rFonts w:hint="eastAsia"/>
        </w:rPr>
        <w:t>　　未来，在线3D打印服务行业将围绕智能化、平台化与垂直应用深化方向发展。一方面，结合AI建模优化、拓扑结构生成与自动工艺规划功能的智能云平台将成为主流趋势，提升用户端操作便捷性与打印质量一致性；另一方面，面向航空航天、医疗器械、汽车零部件等高附加值行业的专用服务平台将不断涌现，推动服务模式由通用打印向专业化、工程化方向演进。此外，随着本地化制造理念普及，在线打印服务或将与边缘计算、区域制造中心联动，构建更高效的分布式制造网络。整体来看，在线3D打印服务行业将在数字制造升级、智能制造技术和产业生态重构的多重驱动下，迈向更高水平的智能化、专业化与全球化服务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19f587a942ea" w:history="1">
        <w:r>
          <w:rPr>
            <w:rStyle w:val="Hyperlink"/>
          </w:rPr>
          <w:t>2025-2031年中国在线3D打印服务行业现状与行业前景分析报告</w:t>
        </w:r>
      </w:hyperlink>
      <w:r>
        <w:rPr>
          <w:rFonts w:hint="eastAsia"/>
        </w:rPr>
        <w:t>》系统梳理了在线3D打印服务产业链的整体结构，详细解读了在线3D打印服务市场规模、需求动态及价格波动的影响因素。报告基于在线3D打印服务行业现状，结合技术发展与应用趋势，对在线3D打印服务市场前景和未来发展方向进行了预测。同时，报告重点分析了行业重点企业的竞争策略、市场集中度及品牌表现，并对在线3D打印服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在线3D打印服务产业概述</w:t>
      </w:r>
      <w:r>
        <w:rPr>
          <w:rFonts w:hint="eastAsia"/>
        </w:rPr>
        <w:br/>
      </w:r>
      <w:r>
        <w:rPr>
          <w:rFonts w:hint="eastAsia"/>
        </w:rPr>
        <w:t>　　第一节 在线3D打印服务定义与分类</w:t>
      </w:r>
      <w:r>
        <w:rPr>
          <w:rFonts w:hint="eastAsia"/>
        </w:rPr>
        <w:br/>
      </w:r>
      <w:r>
        <w:rPr>
          <w:rFonts w:hint="eastAsia"/>
        </w:rPr>
        <w:t>　　第二节 在线3D打印服务产业链结构及关键环节剖析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在线3D打印服务商业模式与盈利模式解析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在线3D打印服务经济指标与行业评估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全球在线3D打印服务市场发展综述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2019-2024年全球在线3D打印服务市场规模及增长趋势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主要国家与地区在线3D打印服务市场对比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2025-2031年全球在线3D打印服务行业发展趋势与前景预测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国际在线3D打印服务市场发展趋势及对我国启示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二、对我国在线3D打印服务市场的借鉴意义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中国在线3D打印服务行业市场规模分析与预测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在线3D打印服务市场的总体规模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一、2019-2024年在线3D打印服务市场规模变化及趋势分析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二、2025年在线3D打印服务行业市场规模特点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在线3D打印服务市场规模的构成</w:t>
      </w:r>
      <w:r>
        <w:rPr>
          <w:rFonts w:hint="eastAsia"/>
        </w:rPr>
        <w:br/>
      </w:r>
      <w:r>
        <w:rPr>
          <w:rFonts w:hint="eastAsia"/>
        </w:rPr>
        <w:t>　　　　一、在线3D打印服务客户群体特征与偏好分析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二、不同类型在线3D打印服务市场规模分布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三、各地区在线3D打印服务市场规模差异与特点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在线3D打印服务市场规模的预测与展望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一、未来几年在线3D打印服务市场规模增长预测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2024-2025年在线3D打印服务行业技术发展现状及趋势分析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在线3D打印服务行业技术发展现状分析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国内外在线3D打印服务行业技术差距分析及差距形成的主要原因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在线3D打印服务行业技术发展方向、趋势预测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提升在线3D打印服务行业技术能力策略建议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2019-2024年中国在线3D打印服务行业总体发展与财务状况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一、在线3D打印服务行业企业数量规模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二、在线3D打印服务行业从业人员规模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三、在线3D打印服务行业市场敏感性分析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一、在线3D打印服务行业盈利能力</w:t>
      </w:r>
      <w:r>
        <w:rPr>
          <w:rFonts w:hint="eastAsia"/>
        </w:rPr>
        <w:br/>
      </w:r>
      <w:r>
        <w:rPr>
          <w:rFonts w:hint="eastAsia"/>
        </w:rPr>
        <w:t>　　　　二、在线3D打印服务行业偿债能力</w:t>
      </w:r>
      <w:r>
        <w:rPr>
          <w:rFonts w:hint="eastAsia"/>
        </w:rPr>
        <w:br/>
      </w:r>
      <w:r>
        <w:rPr>
          <w:rFonts w:hint="eastAsia"/>
        </w:rPr>
        <w:t>　　　　三、在线3D打印服务行业营运能力</w:t>
      </w:r>
      <w:r>
        <w:rPr>
          <w:rFonts w:hint="eastAsia"/>
        </w:rPr>
        <w:br/>
      </w:r>
      <w:r>
        <w:rPr>
          <w:rFonts w:hint="eastAsia"/>
        </w:rPr>
        <w:t>　　　　四、在线3D打印服务行业发展能力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中国在线3D打印服务行业细分市场调研与机会挖掘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在线3D打印服务细分市场（一）市场调研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在线3D打印服务细分市场（二）市场调研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中国在线3D打印服务行业区域市场调研分析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2019-2024年中国在线3D打印服务行业重点区域调研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一、重点地区（一）在线3D打印服务市场规模与特点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二、重点地区（二）在线3D打印服务市场规模及特点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三、重点地区（三）在线3D打印服务市场规模及特点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四、重点地区（四）在线3D打印服务市场规模及特点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不同区域在线3D打印服务市场的对比与启示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二、在线3D打印服务市场拓展策略与建议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中国在线3D打印服务行业的营销渠道与客户分析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在线3D打印服务行业渠道分析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二、各类渠道对在线3D打印服务行业的影响</w:t>
      </w:r>
      <w:r>
        <w:rPr>
          <w:rFonts w:hint="eastAsia"/>
        </w:rPr>
        <w:br/>
      </w:r>
      <w:r>
        <w:rPr>
          <w:rFonts w:hint="eastAsia"/>
        </w:rPr>
        <w:t>　　　　三、主要在线3D打印服务企业渠道策略研究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在线3D打印服务行业客户分析与定位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中国在线3D打印服务行业竞争格局及策略选择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在线3D打印服务行业总体市场竞争状况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一、在线3D打印服务行业竞争结构分析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二、在线3D打印服务企业竞争格局与集中度评估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三、在线3D打印服务行业SWOT分析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在线3D打印服务行业重点企业调研分析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在线3D打印服务企业发展策略分析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在线3D打印服务市场与销售策略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在线3D打印服务品牌战略思考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中国在线3D打印服务行业发展环境分析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二、在线3D打印服务行业主管部门、监管体制及相关政策法规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3、在线3D打印服务行业的主要法律、法规和政策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4、2025年在线3D打印服务行业法律法规和政策对行业的影响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二、在线3D打印服务消费者需求分析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一、在线3D打印服务技术的应用与创新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二、在线3D打印服务行业发展的技术趋势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2025-2031年在线3D打印服务行业展趋势预测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2025-2031年在线3D打印服务市场发展前景分析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一、在线3D打印服务市场发展潜力</w:t>
      </w:r>
      <w:r>
        <w:rPr>
          <w:rFonts w:hint="eastAsia"/>
        </w:rPr>
        <w:br/>
      </w:r>
      <w:r>
        <w:rPr>
          <w:rFonts w:hint="eastAsia"/>
        </w:rPr>
        <w:t>　　　　二、在线3D打印服务市场前景分析</w:t>
      </w:r>
      <w:r>
        <w:rPr>
          <w:rFonts w:hint="eastAsia"/>
        </w:rPr>
        <w:br/>
      </w:r>
      <w:r>
        <w:rPr>
          <w:rFonts w:hint="eastAsia"/>
        </w:rPr>
        <w:t>　　　　三、在线3D打印服务细分行业发展前景分析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2025-2031年在线3D打印服务发展趋势预测</w:t>
      </w:r>
      <w:r>
        <w:rPr>
          <w:rFonts w:hint="eastAsia"/>
        </w:rPr>
        <w:br/>
      </w:r>
      <w:r>
        <w:rPr>
          <w:rFonts w:hint="eastAsia"/>
        </w:rPr>
        <w:t>　　　　一、在线3D打印服务发展趋势预测</w:t>
      </w:r>
      <w:r>
        <w:rPr>
          <w:rFonts w:hint="eastAsia"/>
        </w:rPr>
        <w:br/>
      </w:r>
      <w:r>
        <w:rPr>
          <w:rFonts w:hint="eastAsia"/>
        </w:rPr>
        <w:t>　　　　二、在线3D打印服务市场规模预测</w:t>
      </w:r>
      <w:r>
        <w:rPr>
          <w:rFonts w:hint="eastAsia"/>
        </w:rPr>
        <w:br/>
      </w:r>
      <w:r>
        <w:rPr>
          <w:rFonts w:hint="eastAsia"/>
        </w:rPr>
        <w:t>　　　　三、在线3D打印服务细分市场发展趋势预测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未来在线3D打印服务行业挑战与机遇探讨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一、在线3D打印服务行业挑战</w:t>
      </w:r>
      <w:r>
        <w:rPr>
          <w:rFonts w:hint="eastAsia"/>
        </w:rPr>
        <w:br/>
      </w:r>
      <w:r>
        <w:rPr>
          <w:rFonts w:hint="eastAsia"/>
        </w:rPr>
        <w:t>　　　　二、在线3D打印服务行业机遇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在线3D打印服务行业研究结论及建议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对在线3D打印服务行业发展的建议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中-智林-：对在线3D打印服务企业和投资者的建议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在线3D打印服务行业历程</w:t>
      </w:r>
      <w:r>
        <w:rPr>
          <w:rFonts w:hint="eastAsia"/>
        </w:rPr>
        <w:br/>
      </w:r>
      <w:r>
        <w:rPr>
          <w:rFonts w:hint="eastAsia"/>
        </w:rPr>
        <w:t>　　图表 在线3D打印服务行业生命周期</w:t>
      </w:r>
      <w:r>
        <w:rPr>
          <w:rFonts w:hint="eastAsia"/>
        </w:rPr>
        <w:br/>
      </w:r>
      <w:r>
        <w:rPr>
          <w:rFonts w:hint="eastAsia"/>
        </w:rPr>
        <w:t>　　图表 在线3D打印服务行业产业链分析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19f587a942ea" w:history="1">
        <w:r>
          <w:rPr>
            <w:rStyle w:val="Hyperlink"/>
          </w:rPr>
          <w:t>2025-2031年中国在线3D打印服务行业现状与行业前景分析报告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719f587a942ea" w:history="1">
        <w:r>
          <w:rPr>
            <w:rStyle w:val="Hyperlink"/>
          </w:rPr>
          <w:t>https://www.20087.com/6/99/ZaiXian3DDaYinFuWuShiChangQianJingFenXi.html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热点：3d打印服务、在线3D打印服务怎么样、3D打印定制、3d打印服务在线咨询、3D打印机、3d打印在线报价、免费3d打印、3d打印网站 知乎、3d打印是什么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184bbd13743d5" w:history="1">
      <w:r>
        <w:rPr>
          <w:rStyle w:val="Hyperlink"/>
        </w:rPr>
        <w:t>2025-2031年中国在线3D打印服务行业现状与行业前景分析报告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aiXian3DDaYinFuWuShiChangQianJingFenXi.html" TargetMode="External" Id="R1fe719f587a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aiXian3DDaYinFuWuShiChangQianJingFenXi.html" TargetMode="External" Id="R23b184bbd13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2025-06-18T08:23:54Z</dcterms:created>
  <dcterms:modified xsi:type="dcterms:W3CDTF">2025-06-18T09:23:54Z</dcterms:modified>
  <dc:subject>2025-2031年中国在线3D打印服务行业现状与行业前景分析报告</dc:subject>
  <dc:title>2025-2031年中国在线3D打印服务行业现状与行业前景分析报告</dc:title>
  <cp:keywords>2025-2031年中国在线3D打印服务行业现状与行业前景分析报告</cp:keywords>
  <dc:description>2025-2031年中国在线3D打印服务行业现状与行业前景分析报告</dc:description>
</cp:coreProperties>
</file>