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0235060c54a29" w:history="1">
              <w:r>
                <w:rPr>
                  <w:rStyle w:val="Hyperlink"/>
                </w:rPr>
                <w:t>2024-2030年中国应急通信发展现状与市场前景分析报告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0235060c54a29" w:history="1">
              <w:r>
                <w:rPr>
                  <w:rStyle w:val="Hyperlink"/>
                </w:rPr>
                <w:t>2024-2030年中国应急通信发展现状与市场前景分析报告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10235060c54a29" w:history="1">
                <w:r>
                  <w:rPr>
                    <w:rStyle w:val="Hyperlink"/>
                  </w:rPr>
                  <w:t>https://www.20087.com/6/19/YingJiTongXinFaZhanQianJingFenXi.html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急通信是在自然灾害、事故灾难等紧急情况下，为救援指挥、灾情评估和信息传递提供通信保障的技术和服务。应急通信系统通常包括卫星通信、无线通信和有线通信等多种通信方式，以确保在紧急情况下通信的畅通无阻。随着全球气候变化和自然灾害频发，应急通信的重要性日益凸显。</w:t>
      </w:r>
      <w:r>
        <w:rPr>
          <w:rFonts w:hint="eastAsia"/>
        </w:rPr>
        <w:br/>
      </w:r>
      <w:r>
        <w:rPr>
          <w:rFonts w:hint="eastAsia"/>
        </w:rPr>
        <w:t>　　未来，应急通信的发展将更加注重快速响应和网络化。快速响应方面，应急通信系统将采用更加先进的通信技术和设备，以实现更快的部署和更高的可靠性。网络化方面，应急通信将与其他信息系统如公共安全管理系统、智能交通系统等更加紧密地集成，形成更加完善的应急管理体系。此外，随着5G通信技术的发展，应急通信可能会实现更高速度和更低延迟的数据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0235060c54a29" w:history="1">
        <w:r>
          <w:rPr>
            <w:rStyle w:val="Hyperlink"/>
          </w:rPr>
          <w:t>2024-2030年中国应急通信发展现状与市场前景分析报告</w:t>
        </w:r>
      </w:hyperlink>
      <w:r>
        <w:rPr>
          <w:rFonts w:hint="eastAsia"/>
        </w:rPr>
        <w:t>》基于对中国应急通信市场多年的研究和深入分析，由应急通信行业资深研究团队依托权威数据和长期市场监测数据库，对应急通信行业市场规模、供需状况、竞争格局进行了全面评估。本报告旨在为投资者提供对应急通信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应急通信产业概述</w:t>
      </w:r>
      <w:r>
        <w:rPr>
          <w:rFonts w:hint="eastAsia"/>
        </w:rPr>
        <w:br/>
      </w:r>
      <w:r>
        <w:rPr>
          <w:rFonts w:hint="eastAsia"/>
        </w:rPr>
        <w:t>　　第一节 应急通信定义与分类</w:t>
      </w:r>
      <w:r>
        <w:rPr>
          <w:rFonts w:hint="eastAsia"/>
        </w:rPr>
        <w:br/>
      </w:r>
      <w:r>
        <w:rPr>
          <w:rFonts w:hint="eastAsia"/>
        </w:rPr>
        <w:t>　　第二节 应急通信产业链结构及关键环节剖析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应急通信商业模式与盈利模式解析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应急通信经济指标与行业评估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全球应急通信市场发展综述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2019-2023年全球应急通信市场规模及增长趋势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主要国家与地区应急通信市场对比</w:t>
      </w:r>
      <w:r>
        <w:rPr>
          <w:rFonts w:hint="eastAsia"/>
        </w:rPr>
        <w:br/>
      </w:r>
      <w:r>
        <w:rPr>
          <w:rFonts w:hint="eastAsia"/>
        </w:rPr>
        <w:t>　　第三节 2024-2030年全球应急通信行业发展趋势与前景预测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国际应急通信市场发展趋势及对我国启示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二、对我国应急通信市场的借鉴意义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中国应急通信行业市场规模分析与预测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应急通信市场的总体规模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一、2019-2023年应急通信市场规模变化及趋势分析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二、2024年应急通信行业市场规模特点</w:t>
      </w:r>
      <w:r>
        <w:rPr>
          <w:rFonts w:hint="eastAsia"/>
        </w:rPr>
        <w:br/>
      </w:r>
      <w:r>
        <w:rPr>
          <w:rFonts w:hint="eastAsia"/>
        </w:rPr>
        <w:t>　　第二节 应急通信市场规模的构成</w:t>
      </w:r>
      <w:r>
        <w:rPr>
          <w:rFonts w:hint="eastAsia"/>
        </w:rPr>
        <w:br/>
      </w:r>
      <w:r>
        <w:rPr>
          <w:rFonts w:hint="eastAsia"/>
        </w:rPr>
        <w:t>　　　　一、应急通信客户群体特征与偏好分析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二、不同类型应急通信市场规模分布</w:t>
      </w:r>
      <w:r>
        <w:rPr>
          <w:rFonts w:hint="eastAsia"/>
        </w:rPr>
        <w:br/>
      </w:r>
      <w:r>
        <w:rPr>
          <w:rFonts w:hint="eastAsia"/>
        </w:rPr>
        <w:t>　　　　三、各地区应急通信市场规模差异与特点</w:t>
      </w:r>
      <w:r>
        <w:rPr>
          <w:rFonts w:hint="eastAsia"/>
        </w:rPr>
        <w:br/>
      </w:r>
      <w:r>
        <w:rPr>
          <w:rFonts w:hint="eastAsia"/>
        </w:rPr>
        <w:t>　　第三节 应急通信市场规模的预测与展望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一、未来几年应急通信市场规模增长预测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2019-2023年中国应急通信行业总体发展与财务状况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2019-2023年应急通信行业规模情况</w:t>
      </w:r>
      <w:r>
        <w:rPr>
          <w:rFonts w:hint="eastAsia"/>
        </w:rPr>
        <w:br/>
      </w:r>
      <w:r>
        <w:rPr>
          <w:rFonts w:hint="eastAsia"/>
        </w:rPr>
        <w:t>　　　　一、应急通信行业企业数量规模</w:t>
      </w:r>
      <w:r>
        <w:rPr>
          <w:rFonts w:hint="eastAsia"/>
        </w:rPr>
        <w:br/>
      </w:r>
      <w:r>
        <w:rPr>
          <w:rFonts w:hint="eastAsia"/>
        </w:rPr>
        <w:t>　　　　二、应急通信行业从业人员规模</w:t>
      </w:r>
      <w:r>
        <w:rPr>
          <w:rFonts w:hint="eastAsia"/>
        </w:rPr>
        <w:br/>
      </w:r>
      <w:r>
        <w:rPr>
          <w:rFonts w:hint="eastAsia"/>
        </w:rPr>
        <w:t>　　　　三、应急通信行业市场敏感性分析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2019-2023年应急通信行业财务能力分析</w:t>
      </w:r>
      <w:r>
        <w:rPr>
          <w:rFonts w:hint="eastAsia"/>
        </w:rPr>
        <w:br/>
      </w:r>
      <w:r>
        <w:rPr>
          <w:rFonts w:hint="eastAsia"/>
        </w:rPr>
        <w:t>　　　　一、应急通信行业盈利能力</w:t>
      </w:r>
      <w:r>
        <w:rPr>
          <w:rFonts w:hint="eastAsia"/>
        </w:rPr>
        <w:br/>
      </w:r>
      <w:r>
        <w:rPr>
          <w:rFonts w:hint="eastAsia"/>
        </w:rPr>
        <w:t>　　　　二、应急通信行业偿债能力</w:t>
      </w:r>
      <w:r>
        <w:rPr>
          <w:rFonts w:hint="eastAsia"/>
        </w:rPr>
        <w:br/>
      </w:r>
      <w:r>
        <w:rPr>
          <w:rFonts w:hint="eastAsia"/>
        </w:rPr>
        <w:t>　　　　三、应急通信行业营运能力</w:t>
      </w:r>
      <w:r>
        <w:rPr>
          <w:rFonts w:hint="eastAsia"/>
        </w:rPr>
        <w:br/>
      </w:r>
      <w:r>
        <w:rPr>
          <w:rFonts w:hint="eastAsia"/>
        </w:rPr>
        <w:t>　　　　四、应急通信行业发展能力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中国应急通信行业细分市场调研与机会挖掘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应急通信细分市场（一）市场调研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应急通信细分市场（二）市场调研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中国应急通信行业区域市场调研分析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2019-2023年中国应急通信行业重点区域调研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一、重点地区（一）应急通信市场规模与特点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二、重点地区（二）应急通信市场规模及特点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三、重点地区（三）应急通信市场规模及特点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四、重点地区（四）应急通信市场规模及特点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不同区域应急通信市场的对比与启示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二、应急通信市场拓展策略与建议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中国应急通信行业的营销渠道与客户分析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应急通信行业渠道分析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二、各类渠道对应急通信行业的影响</w:t>
      </w:r>
      <w:r>
        <w:rPr>
          <w:rFonts w:hint="eastAsia"/>
        </w:rPr>
        <w:br/>
      </w:r>
      <w:r>
        <w:rPr>
          <w:rFonts w:hint="eastAsia"/>
        </w:rPr>
        <w:t>　　　　三、主要应急通信企业渠道策略研究</w:t>
      </w:r>
      <w:r>
        <w:rPr>
          <w:rFonts w:hint="eastAsia"/>
        </w:rPr>
        <w:br/>
      </w:r>
      <w:r>
        <w:rPr>
          <w:rFonts w:hint="eastAsia"/>
        </w:rPr>
        <w:t>　　第二节 应急通信行业客户分析与定位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中国应急通信行业竞争格局及策略选择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应急通信行业总体市场竞争状况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一、应急通信行业竞争结构分析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二、应急通信企业竞争格局与集中度评估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三、应急通信行业SWOT分析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应急通信行业重点企业调研分析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应急通信企业发展策略分析</w:t>
      </w:r>
      <w:r>
        <w:rPr>
          <w:rFonts w:hint="eastAsia"/>
        </w:rPr>
        <w:br/>
      </w:r>
      <w:r>
        <w:rPr>
          <w:rFonts w:hint="eastAsia"/>
        </w:rPr>
        <w:t>　　第一节 应急通信市场与销售策略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应急通信品牌战略思考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中国应急通信行业发展环境分析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二、应急通信行业主管部门、监管体制及相关政策法规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3、应急通信行业的主要法律、法规和政策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4、2024年应急通信行业法律法规和政策对行业的影响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二、应急通信消费者需求分析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一、应急通信技术的应用与创新</w:t>
      </w:r>
      <w:r>
        <w:rPr>
          <w:rFonts w:hint="eastAsia"/>
        </w:rPr>
        <w:br/>
      </w:r>
      <w:r>
        <w:rPr>
          <w:rFonts w:hint="eastAsia"/>
        </w:rPr>
        <w:t>　　　　二、应急通信行业发展的技术趋势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2024-2030年应急通信行业展趋势预测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2024-2030年应急通信市场发展前景分析</w:t>
      </w:r>
      <w:r>
        <w:rPr>
          <w:rFonts w:hint="eastAsia"/>
        </w:rPr>
        <w:br/>
      </w:r>
      <w:r>
        <w:rPr>
          <w:rFonts w:hint="eastAsia"/>
        </w:rPr>
        <w:t>　　　　一、应急通信市场发展潜力</w:t>
      </w:r>
      <w:r>
        <w:rPr>
          <w:rFonts w:hint="eastAsia"/>
        </w:rPr>
        <w:br/>
      </w:r>
      <w:r>
        <w:rPr>
          <w:rFonts w:hint="eastAsia"/>
        </w:rPr>
        <w:t>　　　　二、应急通信市场前景分析</w:t>
      </w:r>
      <w:r>
        <w:rPr>
          <w:rFonts w:hint="eastAsia"/>
        </w:rPr>
        <w:br/>
      </w:r>
      <w:r>
        <w:rPr>
          <w:rFonts w:hint="eastAsia"/>
        </w:rPr>
        <w:t>　　　　三、应急通信细分行业发展前景分析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2024-2030年应急通信发展趋势预测</w:t>
      </w:r>
      <w:r>
        <w:rPr>
          <w:rFonts w:hint="eastAsia"/>
        </w:rPr>
        <w:br/>
      </w:r>
      <w:r>
        <w:rPr>
          <w:rFonts w:hint="eastAsia"/>
        </w:rPr>
        <w:t>　　　　一、应急通信发展趋势预测</w:t>
      </w:r>
      <w:r>
        <w:rPr>
          <w:rFonts w:hint="eastAsia"/>
        </w:rPr>
        <w:br/>
      </w:r>
      <w:r>
        <w:rPr>
          <w:rFonts w:hint="eastAsia"/>
        </w:rPr>
        <w:t>　　　　二、应急通信市场规模预测</w:t>
      </w:r>
      <w:r>
        <w:rPr>
          <w:rFonts w:hint="eastAsia"/>
        </w:rPr>
        <w:br/>
      </w:r>
      <w:r>
        <w:rPr>
          <w:rFonts w:hint="eastAsia"/>
        </w:rPr>
        <w:t>　　　　三、应急通信细分市场发展趋势预测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未来应急通信行业挑战与机遇探讨</w:t>
      </w:r>
      <w:r>
        <w:rPr>
          <w:rFonts w:hint="eastAsia"/>
        </w:rPr>
        <w:br/>
      </w:r>
      <w:r>
        <w:rPr>
          <w:rFonts w:hint="eastAsia"/>
        </w:rPr>
        <w:t>　　　　一、应急通信行业挑战</w:t>
      </w:r>
      <w:r>
        <w:rPr>
          <w:rFonts w:hint="eastAsia"/>
        </w:rPr>
        <w:br/>
      </w:r>
      <w:r>
        <w:rPr>
          <w:rFonts w:hint="eastAsia"/>
        </w:rPr>
        <w:t>　　　　二、应急通信行业机遇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应急通信行业研究结论及建议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对应急通信行业发展的建议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　对应急通信企业和投资者的建议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应急通信行业历程</w:t>
      </w:r>
      <w:r>
        <w:rPr>
          <w:rFonts w:hint="eastAsia"/>
        </w:rPr>
        <w:br/>
      </w:r>
      <w:r>
        <w:rPr>
          <w:rFonts w:hint="eastAsia"/>
        </w:rPr>
        <w:t>　　图表 应急通信行业生命周期</w:t>
      </w:r>
      <w:r>
        <w:rPr>
          <w:rFonts w:hint="eastAsia"/>
        </w:rPr>
        <w:br/>
      </w:r>
      <w:r>
        <w:rPr>
          <w:rFonts w:hint="eastAsia"/>
        </w:rPr>
        <w:t>　　图表 应急通信行业产业链分析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2019-2023年应急通信行业市场容量统计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2019-2023年中国应急通信行业市场规模及增长情况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2019-2023年中国应急通信行业销售收入分析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2019-2023年中国应急通信行业盈利情况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2019-2023年中国应急通信行业利润总额分析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2019-2023年中国应急通信行业企业数量情况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2019-2023年中国应急通信行业企业平均规模情况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2019-2023年中国应急通信行业竞争力分析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2019-2023年中国应急通信行业盈利能力分析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2019-2023年中国应急通信行业运营能力分析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2019-2023年中国应急通信行业偿债能力分析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2019-2023年中国应急通信行业发展能力分析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2019-2023年中国应急通信行业经营效益分析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**地区应急通信市场规模及增长情况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**地区应急通信行业市场需求情况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**地区应急通信市场规模及增长情况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**地区应急通信行业市场需求情况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应急通信重点企业（一）基本信息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应急通信重点企业（一）经营情况分析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应急通信重点企业（一）盈利能力情况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应急通信重点企业（一）偿债能力情况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应急通信重点企业（一）运营能力情况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应急通信重点企业（一）成长能力情况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应急通信重点企业（二）基本信息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应急通信重点企业（二）经营情况分析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应急通信重点企业（二）盈利能力情况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应急通信重点企业（二）偿债能力情况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应急通信重点企业（二）运营能力情况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应急通信重点企业（二）成长能力情况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2024-2030年中国应急通信行业市场容量预测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2024-2030年中国应急通信行业市场规模预测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2024-2030年中国应急通信市场前景分析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2024-2030年中国应急通信行业发展趋势预测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0235060c54a29" w:history="1">
        <w:r>
          <w:rPr>
            <w:rStyle w:val="Hyperlink"/>
          </w:rPr>
          <w:t>2024-2030年中国应急通信发展现状与市场前景分析报告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10235060c54a29" w:history="1">
        <w:r>
          <w:rPr>
            <w:rStyle w:val="Hyperlink"/>
          </w:rPr>
          <w:t>https://www.20087.com/6/19/YingJiTongXinFaZhanQianJingFenXi.html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704dbd252492c" w:history="1">
      <w:r>
        <w:rPr>
          <w:rStyle w:val="Hyperlink"/>
        </w:rPr>
        <w:t>2024-2030年中国应急通信发展现状与市场前景分析报告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YingJiTongXinFaZhanQianJingFenXi.html" TargetMode="External" Id="R8310235060c5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YingJiTongXinFaZhanQianJingFenXi.html" TargetMode="External" Id="R23c704dbd252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2024-10-08T00:15:46Z</dcterms:created>
  <dcterms:modified xsi:type="dcterms:W3CDTF">2024-10-08T01:15:46Z</dcterms:modified>
  <dc:subject>2024-2030年中国应急通信发展现状与市场前景分析报告</dc:subject>
  <dc:title>2024-2030年中国应急通信发展现状与市场前景分析报告</dc:title>
  <cp:keywords>2024-2030年中国应急通信发展现状与市场前景分析报告</cp:keywords>
  <dc:description>2024-2030年中国应急通信发展现状与市场前景分析报告</dc:description>
</cp:coreProperties>
</file>