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512045105483f" w:history="1">
              <w:r>
                <w:rPr>
                  <w:rStyle w:val="Hyperlink"/>
                </w:rPr>
                <w:t>2026-2032年全球与中国液晶模块行业现状及前景趋势报告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512045105483f" w:history="1">
              <w:r>
                <w:rPr>
                  <w:rStyle w:val="Hyperlink"/>
                </w:rPr>
                <w:t>2026-2032年全球与中国液晶模块行业现状及前景趋势报告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512045105483f" w:history="1">
                <w:r>
                  <w:rPr>
                    <w:rStyle w:val="Hyperlink"/>
                  </w:rPr>
                  <w:t>https://www.20087.com/6/29/YeJingMoKuaiFaZhanXianZhuangQianJing.html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是显示技术的重要组成部分，广泛应用于各种电子设备中，包括智能手机、平板电脑和电视等。近年来，随着显示技术的进步和消费者对高清、高对比度屏幕的需求增加，液晶模块在分辨率、色彩表现及能耗控制方面取得了长足进步。现代液晶模块不仅提高了像素密度和色彩准确性，还通过改进背光系统，降低了功耗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未来，液晶模块的发展将更加注重高性能与智能互联。市场调研网认为，一方面，借助量子点技术和Micro LED等新兴显示技术，进一步提升显示效果和能效比，满足高端市场需求；另一方面，结合物联网(IoT)技术，实现与其他智能设备的数据共享和联动控制，形成全面的智能显示生态系统。此外，随着绿色制造技术的应用，在线监控和智能调度系统的集成将进一步优化生产流程，提高运营效率，并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512045105483f" w:history="1">
        <w:r>
          <w:rPr>
            <w:rStyle w:val="Hyperlink"/>
          </w:rPr>
          <w:t>2026-2032年全球与中国液晶模块行业现状及前景趋势报告</w:t>
        </w:r>
      </w:hyperlink>
      <w:r>
        <w:rPr>
          <w:rFonts w:hint="eastAsia"/>
        </w:rPr>
        <w:t>》主要基于统计局、相关协会等机构的详实数据，全面分析液晶模块市场规模、价格走势及需求特征，梳理液晶模块产业链各环节发展现状。报告客观评估液晶模块行业技术演进方向与市场格局变化，对液晶模块未来发展趋势作出合理预测，并分析液晶模块不同细分领域的成长空间与潜在风险。通过对液晶模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段码式液晶模块</w:t>
      </w:r>
      <w:r>
        <w:rPr>
          <w:rFonts w:hint="eastAsia"/>
        </w:rPr>
        <w:br/>
      </w:r>
      <w:r>
        <w:rPr>
          <w:rFonts w:hint="eastAsia"/>
        </w:rPr>
        <w:t>　　　　1.3.3 字符型液晶模块</w:t>
      </w:r>
      <w:r>
        <w:rPr>
          <w:rFonts w:hint="eastAsia"/>
        </w:rPr>
        <w:br/>
      </w:r>
      <w:r>
        <w:rPr>
          <w:rFonts w:hint="eastAsia"/>
        </w:rPr>
        <w:t>　　　　1.3.4 点阵型液晶模块</w:t>
      </w:r>
      <w:r>
        <w:rPr>
          <w:rFonts w:hint="eastAsia"/>
        </w:rPr>
        <w:br/>
      </w:r>
      <w:r>
        <w:rPr>
          <w:rFonts w:hint="eastAsia"/>
        </w:rPr>
        <w:t>　　　　1.3.5 字库型液晶模块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工业控制设备</w:t>
      </w:r>
      <w:r>
        <w:rPr>
          <w:rFonts w:hint="eastAsia"/>
        </w:rPr>
        <w:br/>
      </w:r>
      <w:r>
        <w:rPr>
          <w:rFonts w:hint="eastAsia"/>
        </w:rPr>
        <w:t>　　　　1.4.4 交通运输设备</w:t>
      </w:r>
      <w:r>
        <w:rPr>
          <w:rFonts w:hint="eastAsia"/>
        </w:rPr>
        <w:br/>
      </w:r>
      <w:r>
        <w:rPr>
          <w:rFonts w:hint="eastAsia"/>
        </w:rPr>
        <w:t>　　　　1.4.5 光学仪器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液晶模块行业发展总体概况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液晶模块行业发展主要特点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液晶模块行业发展影响因素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液晶模块有利因素</w:t>
      </w:r>
      <w:r>
        <w:rPr>
          <w:rFonts w:hint="eastAsia"/>
        </w:rPr>
        <w:br/>
      </w:r>
      <w:r>
        <w:rPr>
          <w:rFonts w:hint="eastAsia"/>
        </w:rPr>
        <w:t>　　　　1.5.3 .2 液晶模块不利因素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2025年液晶模块主要企业在国际市场排名（按销量）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全球市场主要企业液晶模块销售价格（2023-2026）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2025年液晶模块主要企业在中国市场排名（按销量）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全球主要厂商液晶模块总部及产地分布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全球主要厂商液晶模块产品类型及应用</w:t>
      </w:r>
      <w:r>
        <w:rPr>
          <w:rFonts w:hint="eastAsia"/>
        </w:rPr>
        <w:br/>
      </w:r>
      <w:r>
        <w:rPr>
          <w:rFonts w:hint="eastAsia"/>
        </w:rPr>
        <w:t>　　2.9 液晶模块行业集中度、竞争程度分析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全球液晶模块总体规模分析</w:t>
      </w:r>
      <w:r>
        <w:rPr>
          <w:rFonts w:hint="eastAsia"/>
        </w:rPr>
        <w:br/>
      </w:r>
      <w:r>
        <w:rPr>
          <w:rFonts w:hint="eastAsia"/>
        </w:rPr>
        <w:t>　　3.1 全球液晶模块供需现状及预测（2021-2032）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全球液晶模块产量、需求量及发展趋势（2021-2032）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全球主要地区液晶模块产量及发展趋势（2021-2032）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全球主要地区液晶模块产量（2027-2032）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中国市场液晶模块进出口（2021-2032）</w:t>
      </w:r>
      <w:r>
        <w:rPr>
          <w:rFonts w:hint="eastAsia"/>
        </w:rPr>
        <w:br/>
      </w:r>
      <w:r>
        <w:rPr>
          <w:rFonts w:hint="eastAsia"/>
        </w:rPr>
        <w:t>　　3.4 全球液晶模块销量及销售额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全球市场液晶模块销量（2021-2032）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全球市场液晶模块价格趋势（2021-2032）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全球主要地区液晶模块销售收入预测（2027-2032）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全球主要地区液晶模块销量分析：2021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全球主要地区液晶模块销量及市场份额预测（2027-2032）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不同产品类型液晶模块分析</w:t>
      </w:r>
      <w:r>
        <w:rPr>
          <w:rFonts w:hint="eastAsia"/>
        </w:rPr>
        <w:br/>
      </w:r>
      <w:r>
        <w:rPr>
          <w:rFonts w:hint="eastAsia"/>
        </w:rPr>
        <w:t>　　6.1 全球不同产品类型液晶模块销量（2021-2032）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全球不同产品类型液晶模块收入（2021-2032）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全球不同产品类型液晶模块价格走势（2021-2032）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中国不同产品类型液晶模块销量（2021-2032）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中国不同产品类型液晶模块销量预测（2027-2032）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中国不同产品类型液晶模块收入（2021-2032）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不同应用液晶模块分析</w:t>
      </w:r>
      <w:r>
        <w:rPr>
          <w:rFonts w:hint="eastAsia"/>
        </w:rPr>
        <w:br/>
      </w:r>
      <w:r>
        <w:rPr>
          <w:rFonts w:hint="eastAsia"/>
        </w:rPr>
        <w:t>　　7.1 全球不同应用液晶模块销量（2021-2032）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全球不同应用液晶模块销量预测（2027-2032）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全球不同应用液晶模块收入（2021-2032）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全球不同应用液晶模块收入预测（2027-2032）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全球不同应用液晶模块价格走势（2021-2032）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中国不同应用液晶模块销量（2021-2032）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中国不同应用液晶模块销量预测（2027-2032）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中国不同应用液晶模块收入（2021-2032）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液晶模块行业发展趋势</w:t>
      </w:r>
      <w:r>
        <w:rPr>
          <w:rFonts w:hint="eastAsia"/>
        </w:rPr>
        <w:br/>
      </w:r>
      <w:r>
        <w:rPr>
          <w:rFonts w:hint="eastAsia"/>
        </w:rPr>
        <w:t>　　8.2 液晶模块行业主要驱动因素</w:t>
      </w:r>
      <w:r>
        <w:rPr>
          <w:rFonts w:hint="eastAsia"/>
        </w:rPr>
        <w:br/>
      </w:r>
      <w:r>
        <w:rPr>
          <w:rFonts w:hint="eastAsia"/>
        </w:rPr>
        <w:t>　　8.3 液晶模块中国企业SWOT分析</w:t>
      </w:r>
      <w:r>
        <w:rPr>
          <w:rFonts w:hint="eastAsia"/>
        </w:rPr>
        <w:br/>
      </w:r>
      <w:r>
        <w:rPr>
          <w:rFonts w:hint="eastAsia"/>
        </w:rPr>
        <w:t>　　8.4 中国液晶模块行业政策环境分析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液晶模块行业产业链简介</w:t>
      </w:r>
      <w:r>
        <w:rPr>
          <w:rFonts w:hint="eastAsia"/>
        </w:rPr>
        <w:br/>
      </w:r>
      <w:r>
        <w:rPr>
          <w:rFonts w:hint="eastAsia"/>
        </w:rPr>
        <w:t>　　　　9.1.1 液晶模块行业供应链分析</w:t>
      </w:r>
      <w:r>
        <w:rPr>
          <w:rFonts w:hint="eastAsia"/>
        </w:rPr>
        <w:br/>
      </w:r>
      <w:r>
        <w:rPr>
          <w:rFonts w:hint="eastAsia"/>
        </w:rPr>
        <w:t>　　　　9.1.2 液晶模块主要原料及供应情况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液晶模块行业采购模式</w:t>
      </w:r>
      <w:r>
        <w:rPr>
          <w:rFonts w:hint="eastAsia"/>
        </w:rPr>
        <w:br/>
      </w:r>
      <w:r>
        <w:rPr>
          <w:rFonts w:hint="eastAsia"/>
        </w:rPr>
        <w:t>　　9.3 液晶模块行业生产模式</w:t>
      </w:r>
      <w:r>
        <w:rPr>
          <w:rFonts w:hint="eastAsia"/>
        </w:rPr>
        <w:br/>
      </w:r>
      <w:r>
        <w:rPr>
          <w:rFonts w:hint="eastAsia"/>
        </w:rPr>
        <w:t>　　9.4 液晶模块行业销售模式及销售渠道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按应用细分，全球液晶模块市场规模（CAGR）2021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液晶模块行业发展主要特点</w:t>
      </w:r>
      <w:r>
        <w:rPr>
          <w:rFonts w:hint="eastAsia"/>
        </w:rPr>
        <w:br/>
      </w:r>
      <w:r>
        <w:rPr>
          <w:rFonts w:hint="eastAsia"/>
        </w:rPr>
        <w:t>　　表 4： 液晶模块行业发展有利因素分析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液晶模块行业发展不利因素分析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进入液晶模块行业壁垒</w:t>
      </w:r>
      <w:r>
        <w:rPr>
          <w:rFonts w:hint="eastAsia"/>
        </w:rPr>
        <w:br/>
      </w:r>
      <w:r>
        <w:rPr>
          <w:rFonts w:hint="eastAsia"/>
        </w:rPr>
        <w:t>　　表 7： 液晶模块主要企业在国际市场占有率（按销量，2023-2026）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2025年液晶模块主要企业在国际市场排名（按销量）&amp;（千件）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全球市场主要企业液晶模块销售价格（2023-2026）&amp;（元/件）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2025年液晶模块主要企业在中国市场排名（按销量）&amp;（千件）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全球主要厂商液晶模块总部及产地分布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全球主要厂商成立时间及液晶模块商业化日期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全球主要厂商液晶模块产品类型及应用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全球主要地区液晶模块产量增速（CAGR）：（2021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全球主要地区液晶模块产量（2021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全球主要地区液晶模块产量（2021-2026）&amp;（千件）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全球主要地区液晶模块产量（2027-2032）&amp;（千件）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全球主要地区液晶模块产量市场份额（2021-2026）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全球主要地区液晶模块产量市场份额（2027-2032）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中国市场液晶模块产量、销量、进出口（2021-2026）&amp;（千件）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中国市场液晶模块产量、销量、进出口预测（2027-2032）&amp;（千件）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全球主要地区液晶模块销售收入增速：（2021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全球主要地区液晶模块销售收入（2021-2026）&amp;（万元）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全球主要地区液晶模块销售收入市场份额（2021-2026）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全球主要地区液晶模块收入（2027-2032）&amp;（万元）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全球主要地区液晶模块销量（千件）：2021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全球主要地区液晶模块销量（2027-2032）&amp;（千件）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全球主要地区液晶模块销量份额（2027-2032）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液晶模块行业发展趋势</w:t>
      </w:r>
      <w:r>
        <w:rPr>
          <w:rFonts w:hint="eastAsia"/>
        </w:rPr>
        <w:br/>
      </w:r>
      <w:r>
        <w:rPr>
          <w:rFonts w:hint="eastAsia"/>
        </w:rPr>
        <w:t>　　表 166： 液晶模块行业主要驱动因素</w:t>
      </w:r>
      <w:r>
        <w:rPr>
          <w:rFonts w:hint="eastAsia"/>
        </w:rPr>
        <w:br/>
      </w:r>
      <w:r>
        <w:rPr>
          <w:rFonts w:hint="eastAsia"/>
        </w:rPr>
        <w:t>　　表 167： 液晶模块行业供应链分析</w:t>
      </w:r>
      <w:r>
        <w:rPr>
          <w:rFonts w:hint="eastAsia"/>
        </w:rPr>
        <w:br/>
      </w:r>
      <w:r>
        <w:rPr>
          <w:rFonts w:hint="eastAsia"/>
        </w:rPr>
        <w:t>　　表 168： 液晶模块上游原料供应商</w:t>
      </w:r>
      <w:r>
        <w:rPr>
          <w:rFonts w:hint="eastAsia"/>
        </w:rPr>
        <w:br/>
      </w:r>
      <w:r>
        <w:rPr>
          <w:rFonts w:hint="eastAsia"/>
        </w:rPr>
        <w:t>　　表 169： 液晶模块主要地区不同应用客户分析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液晶模块典型经销商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段码式液晶模块产品图片</w:t>
      </w:r>
      <w:r>
        <w:rPr>
          <w:rFonts w:hint="eastAsia"/>
        </w:rPr>
        <w:br/>
      </w:r>
      <w:r>
        <w:rPr>
          <w:rFonts w:hint="eastAsia"/>
        </w:rPr>
        <w:t>　　图 5： 字符型液晶模块产品图片</w:t>
      </w:r>
      <w:r>
        <w:rPr>
          <w:rFonts w:hint="eastAsia"/>
        </w:rPr>
        <w:br/>
      </w:r>
      <w:r>
        <w:rPr>
          <w:rFonts w:hint="eastAsia"/>
        </w:rPr>
        <w:t>　　图 6： 点阵型液晶模块产品图片</w:t>
      </w:r>
      <w:r>
        <w:rPr>
          <w:rFonts w:hint="eastAsia"/>
        </w:rPr>
        <w:br/>
      </w:r>
      <w:r>
        <w:rPr>
          <w:rFonts w:hint="eastAsia"/>
        </w:rPr>
        <w:t>　　图 7： 字库型液晶模块产品图片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全球不同应用液晶模块市场份额2025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工业控制设备</w:t>
      </w:r>
      <w:r>
        <w:rPr>
          <w:rFonts w:hint="eastAsia"/>
        </w:rPr>
        <w:br/>
      </w:r>
      <w:r>
        <w:rPr>
          <w:rFonts w:hint="eastAsia"/>
        </w:rPr>
        <w:t>　　图 12： 交通运输设备</w:t>
      </w:r>
      <w:r>
        <w:rPr>
          <w:rFonts w:hint="eastAsia"/>
        </w:rPr>
        <w:br/>
      </w:r>
      <w:r>
        <w:rPr>
          <w:rFonts w:hint="eastAsia"/>
        </w:rPr>
        <w:t>　　图 13： 光学仪器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2025年全球前五大生产商液晶模块市场份额</w:t>
      </w:r>
      <w:r>
        <w:rPr>
          <w:rFonts w:hint="eastAsia"/>
        </w:rPr>
        <w:br/>
      </w:r>
      <w:r>
        <w:rPr>
          <w:rFonts w:hint="eastAsia"/>
        </w:rPr>
        <w:t>　　图 16： 2025年全球液晶模块第一梯队、第二梯队和第三梯队厂商及市场份额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全球液晶模块产量、需求量及发展趋势（2021-2032）&amp;（千件）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全球主要地区液晶模块产量市场份额（2021-2032）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中国液晶模块产量、市场需求量及发展趋势（2021-2032）&amp;（千件）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全球液晶模块市场销售额及增长率：（2021-2032）&amp;（万元）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全球市场液晶模块市场规模：2021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全球市场液晶模块价格趋势（2021-2032）&amp;（元/件）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全球主要地区液晶模块销售收入（2021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全球主要地区液晶模块销售收入市场份额（2021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全球不同应用液晶模块价格走势（2021-2032）&amp;（元/件）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液晶模块中国企业SWOT分析</w:t>
      </w:r>
      <w:r>
        <w:rPr>
          <w:rFonts w:hint="eastAsia"/>
        </w:rPr>
        <w:br/>
      </w:r>
      <w:r>
        <w:rPr>
          <w:rFonts w:hint="eastAsia"/>
        </w:rPr>
        <w:t>　　图 47： 液晶模块产业链</w:t>
      </w:r>
      <w:r>
        <w:rPr>
          <w:rFonts w:hint="eastAsia"/>
        </w:rPr>
        <w:br/>
      </w:r>
      <w:r>
        <w:rPr>
          <w:rFonts w:hint="eastAsia"/>
        </w:rPr>
        <w:t>　　图 48： 液晶模块行业采购模式分析</w:t>
      </w:r>
      <w:r>
        <w:rPr>
          <w:rFonts w:hint="eastAsia"/>
        </w:rPr>
        <w:br/>
      </w:r>
      <w:r>
        <w:rPr>
          <w:rFonts w:hint="eastAsia"/>
        </w:rPr>
        <w:t>　　图 49： 液晶模块行业生产模式</w:t>
      </w:r>
      <w:r>
        <w:rPr>
          <w:rFonts w:hint="eastAsia"/>
        </w:rPr>
        <w:br/>
      </w:r>
      <w:r>
        <w:rPr>
          <w:rFonts w:hint="eastAsia"/>
        </w:rPr>
        <w:t>　　图 50： 液晶模块行业销售模式分析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512045105483f" w:history="1">
        <w:r>
          <w:rPr>
            <w:rStyle w:val="Hyperlink"/>
          </w:rPr>
          <w:t>2026-2032年全球与中国液晶模块行业现状及前景趋势报告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512045105483f" w:history="1">
        <w:r>
          <w:rPr>
            <w:rStyle w:val="Hyperlink"/>
          </w:rPr>
          <w:t>https://www.20087.com/6/29/YeJingMoKuaiFaZhanXianZhuangQianJing.html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热点：显示屏模块、液晶电路板图解、液晶芯片、lcd显示模块原理图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6375fef064908" w:history="1">
      <w:r>
        <w:rPr>
          <w:rStyle w:val="Hyperlink"/>
        </w:rPr>
        <w:t>2026-2032年全球与中国液晶模块行业现状及前景趋势报告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eJingMoKuaiFaZhanXianZhuangQianJing.html" TargetMode="External" Id="R5bc512045105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eJingMoKuaiFaZhanXianZhuangQianJing.html" TargetMode="External" Id="R3206375fef06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2026-01-29T02:58:58Z</dcterms:created>
  <dcterms:modified xsi:type="dcterms:W3CDTF">2026-01-29T03:58:58Z</dcterms:modified>
  <dc:subject>2026-2032年全球与中国液晶模块行业现状及前景趋势报告</dc:subject>
  <dc:title>2026-2032年全球与中国液晶模块行业现状及前景趋势报告</dc:title>
  <cp:keywords>2026-2032年全球与中国液晶模块行业现状及前景趋势报告</cp:keywords>
  <dc:description>2026-2032年全球与中国液晶模块行业现状及前景趋势报告</dc:description>
</cp:coreProperties>
</file>