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04cc0d9bb40e2" w:history="1">
              <w:r>
                <w:rPr>
                  <w:rStyle w:val="Hyperlink"/>
                </w:rPr>
                <w:t>2025-2031年全球与中国风速监测行业研究及前景趋势报告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04cc0d9bb40e2" w:history="1">
              <w:r>
                <w:rPr>
                  <w:rStyle w:val="Hyperlink"/>
                </w:rPr>
                <w:t>2025-2031年全球与中国风速监测行业研究及前景趋势报告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04cc0d9bb40e2" w:history="1">
                <w:r>
                  <w:rPr>
                    <w:rStyle w:val="Hyperlink"/>
                  </w:rPr>
                  <w:t>https://www.20087.com/6/79/FengSuJianCeShiChangQianJing.html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监测对于气象预报、环境保护及新能源开发等领域至关重要。目前，传统的机械式风速计仍是主要的监测工具，但随着传感器技术和数据处理能力的提升，超声波风速仪和激光雷达等新型设备逐渐得到应用，它们提供了更高的测量精度和更广泛的适用范围。特别是在风电场建设和运营过程中，准确的风速数据是评估发电潜力、优化风机布局的基础。此外，远程监控系统的发展使得实时获取和分析风速信息变得更加便捷。</w:t>
      </w:r>
      <w:r>
        <w:rPr>
          <w:rFonts w:hint="eastAsia"/>
        </w:rPr>
        <w:br/>
      </w:r>
      <w:r>
        <w:rPr>
          <w:rFonts w:hint="eastAsia"/>
        </w:rPr>
        <w:t>　　未来，风速监测技术将持续向高精度、自动化方向发展。一方面，借助物联网和云计算平台，未来的监测网络将能够实现全球范围内风速数据的即时共享与分析，这对于提升天气预报准确性具有重要意义。另一方面，随着无人机和卫星遥感技术的进步，高空风速监测将成为可能，这不仅有助于深化对大气动力学的理解，也为探索高空风能资源开辟了新途径。同时，加强国际间的数据交换与合作将是未来发展的另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04cc0d9bb40e2" w:history="1">
        <w:r>
          <w:rPr>
            <w:rStyle w:val="Hyperlink"/>
          </w:rPr>
          <w:t>2025-2031年全球与中国风速监测行业研究及前景趋势报告</w:t>
        </w:r>
      </w:hyperlink>
      <w:r>
        <w:rPr>
          <w:rFonts w:hint="eastAsia"/>
        </w:rPr>
        <w:t>》通过丰富的数据与专业分析，深入揭示了风速监测行业的产业链结构、市场规模与需求现状，并对风速监测价格动态进行了细致探讨。风速监测报告客观呈现了风速监测行业的发展状况，科学预测了市场前景与趋势。在竞争格局方面，风速监测报告聚焦于重点企业，全面分析了风速监测市场竞争、集中度及品牌影响力。同时，进一步细分了市场，挖掘了风速监测各细分领域的增长潜力。风速监测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风速监测市场概述</w:t>
      </w:r>
      <w:r>
        <w:rPr>
          <w:rFonts w:hint="eastAsia"/>
        </w:rPr>
        <w:br/>
      </w:r>
      <w:r>
        <w:rPr>
          <w:rFonts w:hint="eastAsia"/>
        </w:rPr>
        <w:t>　　1.1 风速监测市场概述</w:t>
      </w:r>
      <w:r>
        <w:rPr>
          <w:rFonts w:hint="eastAsia"/>
        </w:rPr>
        <w:br/>
      </w:r>
      <w:r>
        <w:rPr>
          <w:rFonts w:hint="eastAsia"/>
        </w:rPr>
        <w:t>　　1.2 不同产品类型风速监测分析</w:t>
      </w:r>
      <w:r>
        <w:rPr>
          <w:rFonts w:hint="eastAsia"/>
        </w:rPr>
        <w:br/>
      </w:r>
      <w:r>
        <w:rPr>
          <w:rFonts w:hint="eastAsia"/>
        </w:rPr>
        <w:t>　　　　1.2.1 短期监测</w:t>
      </w:r>
      <w:r>
        <w:rPr>
          <w:rFonts w:hint="eastAsia"/>
        </w:rPr>
        <w:br/>
      </w:r>
      <w:r>
        <w:rPr>
          <w:rFonts w:hint="eastAsia"/>
        </w:rPr>
        <w:t>　　　　1.2.2 长期监测</w:t>
      </w:r>
      <w:r>
        <w:rPr>
          <w:rFonts w:hint="eastAsia"/>
        </w:rPr>
        <w:br/>
      </w:r>
      <w:r>
        <w:rPr>
          <w:rFonts w:hint="eastAsia"/>
        </w:rPr>
        <w:t>　　1.3 全球市场不同产品类型风速监测销售额对比（2020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全球不同产品类型风速监测销售额及市场份额（2020-2025）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全球不同产品类型风速监测销售额预测（2026-2031）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中国不同产品类型风速监测销售额及市场份额（2020-2025）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中国不同产品类型风速监测销售额预测（2026-2031）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从不同应用，风速监测主要包括如下几个方面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</w:t>
      </w:r>
      <w:r>
        <w:rPr>
          <w:rFonts w:hint="eastAsia"/>
        </w:rPr>
        <w:br/>
      </w:r>
      <w:r>
        <w:rPr>
          <w:rFonts w:hint="eastAsia"/>
        </w:rPr>
        <w:t>　　　　2.1.2 航空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全球市场不同应用风速监测销售额对比（2020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全球不同应用风速监测销售额及市场份额（2020-2025）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全球不同应用风速监测销售额预测（2026-2031）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中国不同应用风速监测销售额及市场份额（2020-2025）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中国不同应用风速监测销售额预测（2026-2031）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全球风速监测主要地区分析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全球主要地区风速监测市场规模分析：2020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全球主要地区风速监测销售额及份额（2020-2025年）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全球主要地区风速监测销售额及份额预测（2026-2031）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东南亚风速监测销售额及预测（2020-2031）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印度风速监测销售额及预测（2020-2031）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全球主要企业风速监测销售额及市场份额</w:t>
      </w:r>
      <w:r>
        <w:rPr>
          <w:rFonts w:hint="eastAsia"/>
        </w:rPr>
        <w:br/>
      </w:r>
      <w:r>
        <w:rPr>
          <w:rFonts w:hint="eastAsia"/>
        </w:rPr>
        <w:t>　　4.2 全球风速监测主要企业竞争态势</w:t>
      </w:r>
      <w:r>
        <w:rPr>
          <w:rFonts w:hint="eastAsia"/>
        </w:rPr>
        <w:br/>
      </w:r>
      <w:r>
        <w:rPr>
          <w:rFonts w:hint="eastAsia"/>
        </w:rPr>
        <w:t>　　　　4.2.1 风速监测行业集中度分析：2024年全球Top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全球风速监测第一梯队、第二梯队和第三梯队企业及市场份额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2024年全球主要厂商风速监测收入排名</w:t>
      </w:r>
      <w:r>
        <w:rPr>
          <w:rFonts w:hint="eastAsia"/>
        </w:rPr>
        <w:br/>
      </w:r>
      <w:r>
        <w:rPr>
          <w:rFonts w:hint="eastAsia"/>
        </w:rPr>
        <w:t>　　4.4 全球主要厂商风速监测总部及市场区域分布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全球主要厂商风速监测产品类型及应用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全球主要厂商风速监测商业化日期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风速监测全球领先企业SWOT分析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中国市场风速监测主要企业分析</w:t>
      </w:r>
      <w:r>
        <w:rPr>
          <w:rFonts w:hint="eastAsia"/>
        </w:rPr>
        <w:br/>
      </w:r>
      <w:r>
        <w:rPr>
          <w:rFonts w:hint="eastAsia"/>
        </w:rPr>
        <w:t>　　5.1 中国风速监测销售额及市场份额（2020-2025）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中国风速监测Top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6.5.3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风速监测产品及服务介绍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风速监测行业发展机遇及主要驱动因素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风速监测行业发展面临的风险</w:t>
      </w:r>
      <w:r>
        <w:rPr>
          <w:rFonts w:hint="eastAsia"/>
        </w:rPr>
        <w:br/>
      </w:r>
      <w:r>
        <w:rPr>
          <w:rFonts w:hint="eastAsia"/>
        </w:rPr>
        <w:t>　　7.3 风速监测行业政策分析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短期监测主要企业列表</w:t>
      </w:r>
      <w:r>
        <w:rPr>
          <w:rFonts w:hint="eastAsia"/>
        </w:rPr>
        <w:br/>
      </w:r>
      <w:r>
        <w:rPr>
          <w:rFonts w:hint="eastAsia"/>
        </w:rPr>
        <w:t>　　表 2： 长期监测主要企业列表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全球市场不同产品类型风速监测销售额及增长率对比（2020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全球不同产品类型风速监测销售额列表（2020-2025）&amp;（百万美元）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全球不同产品类型风速监测销售额市场份额列表（2020-2025）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全球不同产品类型风速监测销售额预测（2026-2031）&amp;（百万美元）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全球不同产品类型风速监测销售额市场份额预测（2026-2031）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中国不同产品类型风速监测销售额列表（2020-2025）&amp;（百万美元）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中国不同产品类型风速监测销售额市场份额列表（2020-2025）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中国不同产品类型风速监测销售额预测（2026-2031）&amp;（百万美元）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中国不同产品类型风速监测销售额市场份额预测（2026-2031）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全球市场不同应用风速监测销售额及增长率对比（2020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全球不同应用风速监测销售额列表（2020-2025）&amp;（百万美元）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全球不同应用风速监测销售额市场份额列表（2020-2025）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全球不同应用风速监测销售额预测（2026-2031）&amp;（百万美元）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全球不同应用风速监测市场份额预测（2026-2031）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中国不同应用风速监测销售额列表（2020-2025）&amp;（百万美元）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中国不同应用风速监测销售额市场份额列表（2020-2025）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中国不同应用风速监测销售额预测（2026-2031）&amp;（百万美元）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中国不同应用风速监测销售额市场份额预测（2026-2031）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全球主要地区风速监测销售额：（2020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全球主要地区风速监测销售额列表（2020-2025年）&amp;（百万美元）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全球主要地区风速监测销售额及份额列表（2020-2025年）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全球主要地区风速监测销售额列表预测（2026-2031）&amp;（百万美元）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全球主要地区风速监测销售额及份额列表预测（2026-2031）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全球主要企业风速监测销售额（2020-2025）&amp;（百万美元）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全球主要企业风速监测销售额份额对比（2020-2025）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2024年全球风速监测主要厂商市场地位（第一梯队、第二梯队和第三梯队）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2024年全球主要厂商风速监测收入排名（百万美元）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全球主要厂商风速监测总部及市场区域分布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全球主要厂商风速监测产品类型及应用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全球主要厂商风速监测商业化日期</w:t>
      </w:r>
      <w:r>
        <w:rPr>
          <w:rFonts w:hint="eastAsia"/>
        </w:rPr>
        <w:br/>
      </w:r>
      <w:r>
        <w:rPr>
          <w:rFonts w:hint="eastAsia"/>
        </w:rPr>
        <w:t>　　表 33： 全球风速监测市场投资、并购等现状分析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中国主要企业风速监测销售额列表（2020-2025）&amp;（百万美元）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中国主要企业风速监测销售额份额对比（2020-2025）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风速监测产品及服务介绍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风速监测产品及服务介绍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风速监测产品及服务介绍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风速监测产品及服务介绍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风速监测产品及服务介绍</w:t>
      </w:r>
      <w:r>
        <w:rPr>
          <w:rFonts w:hint="eastAsia"/>
        </w:rPr>
        <w:br/>
      </w:r>
      <w:r>
        <w:rPr>
          <w:rFonts w:hint="eastAsia"/>
        </w:rPr>
        <w:t>　　表 57：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公司简介及主要业务</w:t>
      </w:r>
      <w:r>
        <w:rPr>
          <w:rFonts w:hint="eastAsia"/>
        </w:rPr>
        <w:br/>
      </w:r>
      <w:r>
        <w:rPr>
          <w:rFonts w:hint="eastAsia"/>
        </w:rPr>
        <w:t>　　表 59： 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风速监测产品及服务介绍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风速监测产品及服务介绍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风速监测产品及服务介绍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风速监测产品及服务介绍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风速监测产品及服务介绍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风速监测产品及服务介绍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风速监测产品及服务介绍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风速监测产品及服务介绍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风速监测产品及服务介绍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风速监测产品及服务介绍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风速监测产品及服务介绍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风速监测产品及服务介绍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重点企业（17）公司信息、总部、风速监测市场地位以及主要的竞争对手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风速监测产品及服务介绍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风速监测收入及毛利率（2020-2025）&amp;（百万美元）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风速监测行业发展机遇及主要驱动因素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风速监测行业发展面临的风险</w:t>
      </w:r>
      <w:r>
        <w:rPr>
          <w:rFonts w:hint="eastAsia"/>
        </w:rPr>
        <w:br/>
      </w:r>
      <w:r>
        <w:rPr>
          <w:rFonts w:hint="eastAsia"/>
        </w:rPr>
        <w:t>　　表 127： 风速监测行业政策分析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风速监测产品图片</w:t>
      </w:r>
      <w:r>
        <w:rPr>
          <w:rFonts w:hint="eastAsia"/>
        </w:rPr>
        <w:br/>
      </w:r>
      <w:r>
        <w:rPr>
          <w:rFonts w:hint="eastAsia"/>
        </w:rPr>
        <w:t>　　图 2： 全球市场风速监测市场规模（销售额），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全球风速监测市场销售额预测：（百万美元）&amp;（2020-2031）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中国市场风速监测销售额及未来趋势（2020-2031）&amp;（百万美元）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短期监测 产品图片</w:t>
      </w:r>
      <w:r>
        <w:rPr>
          <w:rFonts w:hint="eastAsia"/>
        </w:rPr>
        <w:br/>
      </w:r>
      <w:r>
        <w:rPr>
          <w:rFonts w:hint="eastAsia"/>
        </w:rPr>
        <w:t>　　图 6： 全球短期监测规模及增长率（2020-2031）&amp;（百万美元）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长期监测产品图片</w:t>
      </w:r>
      <w:r>
        <w:rPr>
          <w:rFonts w:hint="eastAsia"/>
        </w:rPr>
        <w:br/>
      </w:r>
      <w:r>
        <w:rPr>
          <w:rFonts w:hint="eastAsia"/>
        </w:rPr>
        <w:t>　　图 8： 全球长期监测规模及增长率（2020-2031）&amp;（百万美元）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全球不同产品类型风速监测市场份额2024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全球不同产品类型风速监测市场份额2020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全球不同产品类型风速监测市场份额预测2025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中国不同产品类型风速监测市场份额2020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中国不同产品类型风速监测市场份额预测2025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航空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全球不同应用风速监测市场份额2024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全球不同应用风速监测市场份额2020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全球主要地区风速监测销售额市场份额（2020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北美风速监测销售额及预测（2020-2031）&amp;（百万美元）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欧洲风速监测销售额及预测（2020-2031）&amp;（百万美元）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中国风速监测销售额及预测（2020-2031）&amp;（百万美元）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日本风速监测销售额及预测（2020-2031）&amp;（百万美元）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东南亚风速监测销售额及预测（2020-2031）&amp;（百万美元）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印度风速监测销售额及预测（2020-2031）&amp;（百万美元）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2024年全球前五大厂商风速监测市场份额</w:t>
      </w:r>
      <w:r>
        <w:rPr>
          <w:rFonts w:hint="eastAsia"/>
        </w:rPr>
        <w:br/>
      </w:r>
      <w:r>
        <w:rPr>
          <w:rFonts w:hint="eastAsia"/>
        </w:rPr>
        <w:t>　　图 28： 2024年全球风速监测第一梯队、第二梯队和第三梯队厂商及市场份额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风速监测全球领先企业SWOT分析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2024年中国排名前三和前五风速监测企业市场份额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04cc0d9bb40e2" w:history="1">
        <w:r>
          <w:rPr>
            <w:rStyle w:val="Hyperlink"/>
          </w:rPr>
          <w:t>2025-2031年全球与中国风速监测行业研究及前景趋势报告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04cc0d9bb40e2" w:history="1">
        <w:r>
          <w:rPr>
            <w:rStyle w:val="Hyperlink"/>
          </w:rPr>
          <w:t>https://www.20087.com/6/79/FengSuJianCeShiChangQianJing.html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c90f2b7bc4f67" w:history="1">
      <w:r>
        <w:rPr>
          <w:rStyle w:val="Hyperlink"/>
        </w:rPr>
        <w:t>2025-2031年全球与中国风速监测行业研究及前景趋势报告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ngSuJianCeShiChangQianJing.html" TargetMode="External" Id="Reed04cc0d9bb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ngSuJianCeShiChangQianJing.html" TargetMode="External" Id="R379c90f2b7bc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2025-01-29T02:39:51Z</dcterms:created>
  <dcterms:modified xsi:type="dcterms:W3CDTF">2025-01-29T03:39:51Z</dcterms:modified>
  <dc:subject>2025-2031年全球与中国风速监测行业研究及前景趋势报告</dc:subject>
  <dc:title>2025-2031年全球与中国风速监测行业研究及前景趋势报告</dc:title>
  <cp:keywords>2025-2031年全球与中国风速监测行业研究及前景趋势报告</cp:keywords>
  <dc:description>2025-2031年全球与中国风速监测行业研究及前景趋势报告</dc:description>
</cp:coreProperties>
</file>