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9c4ba2da4b4a" w:history="1">
              <w:r>
                <w:rPr>
                  <w:rStyle w:val="Hyperlink"/>
                </w:rPr>
                <w:t>2026-2032年全球与中国高速PCB行业调研及前景趋势预测报告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9c4ba2da4b4a" w:history="1">
              <w:r>
                <w:rPr>
                  <w:rStyle w:val="Hyperlink"/>
                </w:rPr>
                <w:t>2026-2032年全球与中国高速PCB行业调研及前景趋势预测报告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9c4ba2da4b4a" w:history="1">
                <w:r>
                  <w:rPr>
                    <w:rStyle w:val="Hyperlink"/>
                  </w:rPr>
                  <w:t>https://www.20087.com/6/29/GaoSuPCBDeXianZhuangYuFaZhanQianJing.html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高速PCB（高频高速印制电路板）是专为支持5G通信、数据中心、人工智能服务器及高速SerDes接口（如PCIe 5.0、112G PAM4）而设计的多层互连基板，强调低介电常数（Dk &lt; 3.5）、低损耗因子（Df &lt; 0.004）、高尺寸稳定性及严格的阻抗控制（±5%以内）。主流材料体系包括聚四氟乙烯（PTFE）、改性环氧树脂（如Megtron系列）及液晶聚合物（LCP），配合精细线路（线宽/间距 ≤ 50 μm）与背钻、埋阻等先进工艺。在800G光模块中，高速PCB需实现毫米级信号完整性；在AI加速卡中，则支撑数千Gbps芯片间互联。然而，材料成本高昂、层间对准精度要求严苛、以及信号串扰与电源噪声耦合在高密度布线中难以抑制，仍是量产良率与性能一致性的主要挑战。</w:t>
      </w:r>
      <w:r>
        <w:rPr>
          <w:rFonts w:hint="eastAsia"/>
        </w:rPr>
        <w:br/>
      </w:r>
      <w:r>
        <w:rPr>
          <w:rFonts w:hint="eastAsia"/>
        </w:rPr>
        <w:t>　　未来，高速PCB将朝着异质集成、智能材料与可持续制造方向演进。市场调研网认为，嵌入式无源元件（电阻、电容）与硅光引擎共封装，缩短互连路径；自修复介电材料在微裂纹产生时恢复绝缘性能。在工艺层面，激光直接成像（LDI）与AI驱动的DFM（可制造性设计）工具提升布线效率；无卤、生物基高频材料降低环境足迹。此外，面向6G太赫兹通信，超低粗糙度铜箔与空气腔结构成为研发重点。长远看，高速PCB将从“信号传输平台”升级为“电磁-热-力多物理场协同载体”，在全球算力基础设施与通信技术代际跃迁中，持续夯实高带宽、低延迟、高可靠的电子互连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c9c4ba2da4b4a" w:history="1">
        <w:r>
          <w:rPr>
            <w:rStyle w:val="Hyperlink"/>
          </w:rPr>
          <w:t>2026-2032年全球与中国高速PCB行业调研及前景趋势预测报告</w:t>
        </w:r>
      </w:hyperlink>
      <w:r>
        <w:rPr>
          <w:rFonts w:hint="eastAsia"/>
        </w:rPr>
        <w:t>》依托国家统计局、相关行业协会的详实数据资料，系统解析了高速PCB行业的产业链结构、市场规模及需求现状，并对价格动态进行了解读。报告客观呈现了高速PCB行业发展状况，科学预测了市场前景与未来趋势，同时聚焦高速PCB重点企业，分析了市场竞争格局、集中度及品牌影响力。此外，报告通过细分市场领域，挖掘了高速PCB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多层板PCB</w:t>
      </w:r>
      <w:r>
        <w:rPr>
          <w:rFonts w:hint="eastAsia"/>
        </w:rPr>
        <w:br/>
      </w:r>
      <w:r>
        <w:rPr>
          <w:rFonts w:hint="eastAsia"/>
        </w:rPr>
        <w:t>　　　　1.3.3 HDI PCB</w:t>
      </w:r>
      <w:r>
        <w:rPr>
          <w:rFonts w:hint="eastAsia"/>
        </w:rPr>
        <w:br/>
      </w:r>
      <w:r>
        <w:rPr>
          <w:rFonts w:hint="eastAsia"/>
        </w:rPr>
        <w:t>　　　　1.3.4 FPC PCB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有线和无线网络</w:t>
      </w:r>
      <w:r>
        <w:rPr>
          <w:rFonts w:hint="eastAsia"/>
        </w:rPr>
        <w:br/>
      </w:r>
      <w:r>
        <w:rPr>
          <w:rFonts w:hint="eastAsia"/>
        </w:rPr>
        <w:t>　　　　1.4.3 数据存储及服务器</w:t>
      </w:r>
      <w:r>
        <w:rPr>
          <w:rFonts w:hint="eastAsia"/>
        </w:rPr>
        <w:br/>
      </w:r>
      <w:r>
        <w:rPr>
          <w:rFonts w:hint="eastAsia"/>
        </w:rPr>
        <w:t>　　　　1.4.4 企业网络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高速PCB行业发展总体概况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高速PCB行业发展主要特点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高速PCB行业发展影响因素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高速PCB有利因素</w:t>
      </w:r>
      <w:r>
        <w:rPr>
          <w:rFonts w:hint="eastAsia"/>
        </w:rPr>
        <w:br/>
      </w:r>
      <w:r>
        <w:rPr>
          <w:rFonts w:hint="eastAsia"/>
        </w:rPr>
        <w:t>　　　　1.5.3 .2 高速PCB不利因素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全球市场主要企业高速PCB销量（2023-2026）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全球市场主要企业高速PCB销售收入（2023-2026）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全球市场主要企业高速PCB销售价格（2023-2026）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中国市场主要企业高速PCB销量（2023-2026）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中国市场主要企业高速PCB销售收入（2023-2026）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2.9 高速PCB行业集中度、竞争程度分析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全球高速PCB总体规模分析</w:t>
      </w:r>
      <w:r>
        <w:rPr>
          <w:rFonts w:hint="eastAsia"/>
        </w:rPr>
        <w:br/>
      </w:r>
      <w:r>
        <w:rPr>
          <w:rFonts w:hint="eastAsia"/>
        </w:rPr>
        <w:t>　　3.1 全球高速PCB供需现状及预测（2021-2032）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全球高速PCB产量、需求量及发展趋势（2021-2032）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全球主要地区高速PCB产量及发展趋势（2021-2032）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全球主要地区高速PCB产量（2021-2026）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全球主要地区高速PCB产量（2027-2032）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全球主要地区高速PCB产量市场份额（2021-2032）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中国市场高速PCB进出口（2021-2032）</w:t>
      </w:r>
      <w:r>
        <w:rPr>
          <w:rFonts w:hint="eastAsia"/>
        </w:rPr>
        <w:br/>
      </w:r>
      <w:r>
        <w:rPr>
          <w:rFonts w:hint="eastAsia"/>
        </w:rPr>
        <w:t>　　3.4 全球高速PCB销量及销售额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全球市场高速PCB销售额（2021-2032）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全球市场高速PCB销量（2021-2032）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全球市场高速PCB价格趋势（2021-2032）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全球主要地区高速PCB市场规模分析：2021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全球主要地区高速PCB销售收入及市场份额（2021-2026）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全球主要地区高速PCB销售收入预测（2027-2032）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全球主要地区高速PCB销量分析：2021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全球主要地区高速PCB销量及市场份额预测（2027-2032）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中东市场高速PCB销量、收入及增长率（2021-2032）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不同产品类型高速PCB分析</w:t>
      </w:r>
      <w:r>
        <w:rPr>
          <w:rFonts w:hint="eastAsia"/>
        </w:rPr>
        <w:br/>
      </w:r>
      <w:r>
        <w:rPr>
          <w:rFonts w:hint="eastAsia"/>
        </w:rPr>
        <w:t>　　6.1 全球不同产品类型高速PCB销量（2021-2032）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全球不同产品类型高速PCB销量预测（2027-2032）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全球不同产品类型高速PCB收入（2021-2032）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全球不同产品类型高速PCB收入预测（2027-2032）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全球不同产品类型高速PCB价格走势（2021-2032）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中国不同产品类型高速PCB销量（2021-2032）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中国不同产品类型高速PCB销量预测（2027-2032）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中国不同产品类型高速PCB收入（2021-2032）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不同应用高速PCB分析</w:t>
      </w:r>
      <w:r>
        <w:rPr>
          <w:rFonts w:hint="eastAsia"/>
        </w:rPr>
        <w:br/>
      </w:r>
      <w:r>
        <w:rPr>
          <w:rFonts w:hint="eastAsia"/>
        </w:rPr>
        <w:t>　　7.1 全球不同应用高速PCB销量（2021-2032）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全球不同应用高速PCB销量预测（2027-2032）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全球不同应用高速PCB收入（2021-2032）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全球不同应用高速PCB收入预测（2027-2032）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全球不同应用高速PCB价格走势（2021-2032）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中国不同应用高速PCB销量（2021-2032）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中国不同应用高速PCB销量预测（2027-2032）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中国不同应用高速PCB收入（2021-2032）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高速PCB行业发展趋势</w:t>
      </w:r>
      <w:r>
        <w:rPr>
          <w:rFonts w:hint="eastAsia"/>
        </w:rPr>
        <w:br/>
      </w:r>
      <w:r>
        <w:rPr>
          <w:rFonts w:hint="eastAsia"/>
        </w:rPr>
        <w:t>　　8.2 高速PCB行业主要驱动因素</w:t>
      </w:r>
      <w:r>
        <w:rPr>
          <w:rFonts w:hint="eastAsia"/>
        </w:rPr>
        <w:br/>
      </w:r>
      <w:r>
        <w:rPr>
          <w:rFonts w:hint="eastAsia"/>
        </w:rPr>
        <w:t>　　8.3 高速PCB中国企业SWOT分析</w:t>
      </w:r>
      <w:r>
        <w:rPr>
          <w:rFonts w:hint="eastAsia"/>
        </w:rPr>
        <w:br/>
      </w:r>
      <w:r>
        <w:rPr>
          <w:rFonts w:hint="eastAsia"/>
        </w:rPr>
        <w:t>　　8.4 中国高速PCB行业政策环境分析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高速PCB行业产业链简介</w:t>
      </w:r>
      <w:r>
        <w:rPr>
          <w:rFonts w:hint="eastAsia"/>
        </w:rPr>
        <w:br/>
      </w:r>
      <w:r>
        <w:rPr>
          <w:rFonts w:hint="eastAsia"/>
        </w:rPr>
        <w:t>　　　　9.1.1 高速PCB行业供应链分析</w:t>
      </w:r>
      <w:r>
        <w:rPr>
          <w:rFonts w:hint="eastAsia"/>
        </w:rPr>
        <w:br/>
      </w:r>
      <w:r>
        <w:rPr>
          <w:rFonts w:hint="eastAsia"/>
        </w:rPr>
        <w:t>　　　　9.1.2 高速PCB主要原料及供应情况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高速PCB行业采购模式</w:t>
      </w:r>
      <w:r>
        <w:rPr>
          <w:rFonts w:hint="eastAsia"/>
        </w:rPr>
        <w:br/>
      </w:r>
      <w:r>
        <w:rPr>
          <w:rFonts w:hint="eastAsia"/>
        </w:rPr>
        <w:t>　　9.3 高速PCB行业生产模式</w:t>
      </w:r>
      <w:r>
        <w:rPr>
          <w:rFonts w:hint="eastAsia"/>
        </w:rPr>
        <w:br/>
      </w:r>
      <w:r>
        <w:rPr>
          <w:rFonts w:hint="eastAsia"/>
        </w:rPr>
        <w:t>　　9.4 高速PCB行业销售模式及销售渠道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按应用细分，全球高速PCB市场规模（CAGR）2021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高速PCB行业发展主要特点</w:t>
      </w:r>
      <w:r>
        <w:rPr>
          <w:rFonts w:hint="eastAsia"/>
        </w:rPr>
        <w:br/>
      </w:r>
      <w:r>
        <w:rPr>
          <w:rFonts w:hint="eastAsia"/>
        </w:rPr>
        <w:t>　　表 4： 高速PCB行业发展有利因素分析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高速PCB行业发展不利因素分析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进入高速PCB行业壁垒</w:t>
      </w:r>
      <w:r>
        <w:rPr>
          <w:rFonts w:hint="eastAsia"/>
        </w:rPr>
        <w:br/>
      </w:r>
      <w:r>
        <w:rPr>
          <w:rFonts w:hint="eastAsia"/>
        </w:rPr>
        <w:t>　　表 7： 高速PCB主要企业在国际市场占有率（按销量，2023-2026）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2025年高速PCB主要企业在国际市场排名（按销量）&amp;（千平方米）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高速PCB主要企业在国际市场占有率（按收入，2023-2026）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2025年高速PCB主要企业在国际市场排名（按收入）&amp;（万元）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全球市场主要企业高速PCB销售价格（2023-2026）&amp;（元/平方米）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高速PCB主要企业在中国市场占有率（按销量，2023-2026）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2025年高速PCB主要企业在中国市场排名（按销量）&amp;（千平方米）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高速PCB主要企业在中国市场占有率（按收入，2023-2026）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2025年高速PCB主要企业在中国市场排名（按收入）&amp;（万元）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全球主要地区高速PCB产量增速（CAGR）：（2021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全球主要地区高速PCB产量（2021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全球主要地区高速PCB产量（2021-2026）&amp;（千平方米）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全球主要地区高速PCB产量（2027-2032）&amp;（千平方米）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全球主要地区高速PCB产量市场份额（2021-2026）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全球主要地区高速PCB产量市场份额（2027-2032）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中国市场高速PCB产量、销量、进出口（2021-2026）&amp;（千平方米）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中国市场高速PCB产量、销量、进出口预测（2027-2032）&amp;（千平方米）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全球主要地区高速PCB销售收入增速：（2021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全球主要地区高速PCB销售收入（2021-2026）&amp;（万元）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全球主要地区高速PCB销售收入市场份额（2021-2026）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全球主要地区高速PCB收入（2027-2032）&amp;（万元）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全球主要地区高速PCB收入市场份额（2027-2032）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全球主要地区高速PCB销量（千平方米）：2021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全球主要地区高速PCB销量（2027-2032）&amp;（千平方米）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全球主要地区高速PCB销量份额（2027-2032）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高速PCB生产基地、销售区域、竞争对手及市场地位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全球不同产品类型高速PCB销量市场份额（2021-2026）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202： 中国不同产品类型高速PCB销量市场份额（2021-2026）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210： 全球不同应用高速PCB销量市场份额（2021-2026）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212： 全球市场不同应用高速PCB销量市场份额预测（2027-2032）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218： 中国不同应用高速PCB销量市场份额（2021-2026）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220： 中国市场不同应用高速PCB销量市场份额预测（2027-2032）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中国不同应用高速PCB收入预测（2027-2032）&amp;（万元）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中国不同应用高速PCB收入市场份额预测（2027-2032）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高速PCB行业发展趋势</w:t>
      </w:r>
      <w:r>
        <w:rPr>
          <w:rFonts w:hint="eastAsia"/>
        </w:rPr>
        <w:br/>
      </w:r>
      <w:r>
        <w:rPr>
          <w:rFonts w:hint="eastAsia"/>
        </w:rPr>
        <w:t>　　表 226： 高速PCB行业主要驱动因素</w:t>
      </w:r>
      <w:r>
        <w:rPr>
          <w:rFonts w:hint="eastAsia"/>
        </w:rPr>
        <w:br/>
      </w:r>
      <w:r>
        <w:rPr>
          <w:rFonts w:hint="eastAsia"/>
        </w:rPr>
        <w:t>　　表 227： 高速PCB行业供应链分析</w:t>
      </w:r>
      <w:r>
        <w:rPr>
          <w:rFonts w:hint="eastAsia"/>
        </w:rPr>
        <w:br/>
      </w:r>
      <w:r>
        <w:rPr>
          <w:rFonts w:hint="eastAsia"/>
        </w:rPr>
        <w:t>　　表 228： 高速PCB上游原料供应商</w:t>
      </w:r>
      <w:r>
        <w:rPr>
          <w:rFonts w:hint="eastAsia"/>
        </w:rPr>
        <w:br/>
      </w:r>
      <w:r>
        <w:rPr>
          <w:rFonts w:hint="eastAsia"/>
        </w:rPr>
        <w:t>　　表 229： 高速PCB主要地区不同应用客户分析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高速PCB典型经销商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全球不同产品类型高速PCB市场份额2025 &amp; 2032</w:t>
      </w:r>
      <w:r>
        <w:rPr>
          <w:rFonts w:hint="eastAsia"/>
        </w:rPr>
        <w:br/>
      </w:r>
      <w:r>
        <w:rPr>
          <w:rFonts w:hint="eastAsia"/>
        </w:rPr>
        <w:t>　　图 4： 多层板PCB产品图片</w:t>
      </w:r>
      <w:r>
        <w:rPr>
          <w:rFonts w:hint="eastAsia"/>
        </w:rPr>
        <w:br/>
      </w:r>
      <w:r>
        <w:rPr>
          <w:rFonts w:hint="eastAsia"/>
        </w:rPr>
        <w:t>　　图 5： HDI PCB产品图片</w:t>
      </w:r>
      <w:r>
        <w:rPr>
          <w:rFonts w:hint="eastAsia"/>
        </w:rPr>
        <w:br/>
      </w:r>
      <w:r>
        <w:rPr>
          <w:rFonts w:hint="eastAsia"/>
        </w:rPr>
        <w:t>　　图 6： FPC PCB产品图片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全球不同应用高速PCB市场份额2025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有线和无线网络</w:t>
      </w:r>
      <w:r>
        <w:rPr>
          <w:rFonts w:hint="eastAsia"/>
        </w:rPr>
        <w:br/>
      </w:r>
      <w:r>
        <w:rPr>
          <w:rFonts w:hint="eastAsia"/>
        </w:rPr>
        <w:t>　　图 10： 数据存储及服务器</w:t>
      </w:r>
      <w:r>
        <w:rPr>
          <w:rFonts w:hint="eastAsia"/>
        </w:rPr>
        <w:br/>
      </w:r>
      <w:r>
        <w:rPr>
          <w:rFonts w:hint="eastAsia"/>
        </w:rPr>
        <w:t>　　图 11： 企业网络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2025年全球前五大生产商高速PCB市场份额</w:t>
      </w:r>
      <w:r>
        <w:rPr>
          <w:rFonts w:hint="eastAsia"/>
        </w:rPr>
        <w:br/>
      </w:r>
      <w:r>
        <w:rPr>
          <w:rFonts w:hint="eastAsia"/>
        </w:rPr>
        <w:t>　　图 14： 2025年全球高速PCB第一梯队、第二梯队和第三梯队厂商及市场份额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全球高速PCB产能、产量、产能利用率及发展趋势（2021-2032）&amp;（千平方米）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全球高速PCB产量、需求量及发展趋势（2021-2032）&amp;（千平方米）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全球主要地区高速PCB产量市场份额（2021-2032）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中国高速PCB产能、产量、产能利用率及发展趋势（2021-2032）&amp;（千平方米）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中国高速PCB产量、市场需求量及发展趋势（2021-2032）&amp;（千平方米）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全球高速PCB市场销售额及增长率：（2021-2032）&amp;（万元）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全球市场高速PCB市场规模：2021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全球市场高速PCB价格趋势（2021-2032）&amp;（元/平方米）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全球主要地区高速PCB销售收入（2021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全球主要地区高速PCB销售收入市场份额（2021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高速PCB中国企业SWOT分析</w:t>
      </w:r>
      <w:r>
        <w:rPr>
          <w:rFonts w:hint="eastAsia"/>
        </w:rPr>
        <w:br/>
      </w:r>
      <w:r>
        <w:rPr>
          <w:rFonts w:hint="eastAsia"/>
        </w:rPr>
        <w:t>　　图 45： 高速PCB产业链</w:t>
      </w:r>
      <w:r>
        <w:rPr>
          <w:rFonts w:hint="eastAsia"/>
        </w:rPr>
        <w:br/>
      </w:r>
      <w:r>
        <w:rPr>
          <w:rFonts w:hint="eastAsia"/>
        </w:rPr>
        <w:t>　　图 46： 高速PCB行业采购模式分析</w:t>
      </w:r>
      <w:r>
        <w:rPr>
          <w:rFonts w:hint="eastAsia"/>
        </w:rPr>
        <w:br/>
      </w:r>
      <w:r>
        <w:rPr>
          <w:rFonts w:hint="eastAsia"/>
        </w:rPr>
        <w:t>　　图 47： 高速PCB行业生产模式</w:t>
      </w:r>
      <w:r>
        <w:rPr>
          <w:rFonts w:hint="eastAsia"/>
        </w:rPr>
        <w:br/>
      </w:r>
      <w:r>
        <w:rPr>
          <w:rFonts w:hint="eastAsia"/>
        </w:rPr>
        <w:t>　　图 48： 高速PCB行业销售模式分析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9c4ba2da4b4a" w:history="1">
        <w:r>
          <w:rPr>
            <w:rStyle w:val="Hyperlink"/>
          </w:rPr>
          <w:t>2026-2032年全球与中国高速PCB行业调研及前景趋势预测报告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9c4ba2da4b4a" w:history="1">
        <w:r>
          <w:rPr>
            <w:rStyle w:val="Hyperlink"/>
          </w:rPr>
          <w:t>https://www.20087.com/6/29/GaoSuPCBDeXianZhuangYuFaZhanQianJing.html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热点：高速电路板、高速PCB板设计、pcb高频板和普通版区别、高速PCB设计书籍推荐、pcb走线能不能走锐角、高速PCB布线中,一般把数字信号的走线阻抗设计为、六层pcb板层结构、高速PCB板材、PCB线路板的应用场景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d8a02c9a346ce" w:history="1">
      <w:r>
        <w:rPr>
          <w:rStyle w:val="Hyperlink"/>
        </w:rPr>
        <w:t>2026-2032年全球与中国高速PCB行业调研及前景趋势预测报告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aoSuPCBDeXianZhuangYuFaZhanQianJing.html" TargetMode="External" Id="R24ac9c4ba2da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aoSuPCBDeXianZhuangYuFaZhanQianJing.html" TargetMode="External" Id="Rc64d8a02c9a3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2026-01-29T06:03:01Z</dcterms:created>
  <dcterms:modified xsi:type="dcterms:W3CDTF">2026-01-29T07:03:01Z</dcterms:modified>
  <dc:subject>2026-2032年全球与中国高速PCB行业调研及前景趋势预测报告</dc:subject>
  <dc:title>2026-2032年全球与中国高速PCB行业调研及前景趋势预测报告</dc:title>
  <cp:keywords>2026-2032年全球与中国高速PCB行业调研及前景趋势预测报告</cp:keywords>
  <dc:description>2026-2032年全球与中国高速PCB行业调研及前景趋势预测报告</dc:description>
</cp:coreProperties>
</file>