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7dc7518dc468d" w:history="1">
              <w:r>
                <w:rPr>
                  <w:rStyle w:val="Hyperlink"/>
                </w:rPr>
                <w:t>2026-2032年中国个人电脑内存条市场现状调研分析及发展前景报告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7dc7518dc468d" w:history="1">
              <w:r>
                <w:rPr>
                  <w:rStyle w:val="Hyperlink"/>
                </w:rPr>
                <w:t>2026-2032年中国个人电脑内存条市场现状调研分析及发展前景报告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7dc7518dc468d" w:history="1">
                <w:r>
                  <w:rPr>
                    <w:rStyle w:val="Hyperlink"/>
                  </w:rPr>
                  <w:t>https://www.20087.com/6/59/GeRenDianNaoNeiCunTiaoDeQianJing.html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个人电脑内存条是计算机系统中用于临时存储运行数据的关键硬件，主流产品基于DDR4或DDR5 SDRAM技术，采用JEDEC标准封装，容量覆盖8GB至128GB，频率可达6400 MT/s以上。高端型号引入RGB灯效、散热马甲及XMP超频配置文件，满足游戏、内容创作及工作站需求。制造依赖先进半导体工艺与高密度封装技术，对信号完整性与电源管理要求极高。然而，DDR5初期存在时序延迟较高、主板兼容性问题；同时，消费级市场对大容量需求增长放缓，企业级与AI应用成为新驱动力。此外，内存颗粒供应受制于少数IDM厂商，价格波动影响终端成本。</w:t>
      </w:r>
      <w:r>
        <w:rPr>
          <w:rFonts w:hint="eastAsia"/>
        </w:rPr>
        <w:br/>
      </w:r>
      <w:r>
        <w:rPr>
          <w:rFonts w:hint="eastAsia"/>
        </w:rPr>
        <w:t>　　未来，个人电脑内存条将向更高带宽、更低功耗与异构集成方向演进。一方面，DDR5-8400及以上速率产品将通过片上ECC与双子通道架构提升可靠性与吞吐量；CXL（Compute Express Link）兼容内存模组将支持内存池化与资源共享。另一方面，3D堆叠（如HBM on DIMM）技术或将在高端桌面平台试水，突破传统带宽瓶颈；相变存储器（PCM）等新型介质有望作为缓存层嵌入。在可持续层面，低电压设计（&lt;1.1V）与可维修性标准（如模块化插槽）将延长产品寿命。此外，随着AI PC兴起，具备神经网络加速协处理器的智能内存条可能成为新形态，从通用存储单元转型为算力增强载体。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7dc7518dc468d" w:history="1">
        <w:r>
          <w:rPr>
            <w:rStyle w:val="Hyperlink"/>
          </w:rPr>
          <w:t>2026-2032年中国个人电脑内存条市场现状调研分析及发展前景报告</w:t>
        </w:r>
      </w:hyperlink>
      <w:r>
        <w:rPr>
          <w:rFonts w:hint="eastAsia"/>
        </w:rPr>
        <w:t>》基于国家统计局及相关协会的详实数据，系统分析了个人电脑内存条行业的市场规模、重点企业表现、产业链结构、竞争格局及价格动态。报告内容严谨、数据详实，结合丰富图表，全面呈现个人电脑内存条行业现状与未来发展趋势。通过对个人电脑内存条技术现状、SWOT分析及市场前景的解读，报告为个人电脑内存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个人电脑内存条市场概述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按照不同产品类型，个人电脑内存条主要可以分为如下几个类别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中国不同产品类型个人电脑内存条增长趋势2021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DDR3及以下内存条</w:t>
      </w:r>
      <w:r>
        <w:rPr>
          <w:rFonts w:hint="eastAsia"/>
        </w:rPr>
        <w:br/>
      </w:r>
      <w:r>
        <w:rPr>
          <w:rFonts w:hint="eastAsia"/>
        </w:rPr>
        <w:t>　　　　1.2.3 DDR4内存条</w:t>
      </w:r>
      <w:r>
        <w:rPr>
          <w:rFonts w:hint="eastAsia"/>
        </w:rPr>
        <w:br/>
      </w:r>
      <w:r>
        <w:rPr>
          <w:rFonts w:hint="eastAsia"/>
        </w:rPr>
        <w:t>　　　　1.2.4 DDR5内存条</w:t>
      </w:r>
      <w:r>
        <w:rPr>
          <w:rFonts w:hint="eastAsia"/>
        </w:rPr>
        <w:br/>
      </w:r>
      <w:r>
        <w:rPr>
          <w:rFonts w:hint="eastAsia"/>
        </w:rPr>
        <w:t>　　1.3 从不同应用，个人电脑内存条主要包括如下几个方面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中国不同应用个人电脑内存条增长趋势2021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台式电脑</w:t>
      </w:r>
      <w:r>
        <w:rPr>
          <w:rFonts w:hint="eastAsia"/>
        </w:rPr>
        <w:br/>
      </w:r>
      <w:r>
        <w:rPr>
          <w:rFonts w:hint="eastAsia"/>
        </w:rPr>
        <w:t>　　　　1.3.3 笔记本电脑</w:t>
      </w:r>
      <w:r>
        <w:rPr>
          <w:rFonts w:hint="eastAsia"/>
        </w:rPr>
        <w:br/>
      </w:r>
      <w:r>
        <w:rPr>
          <w:rFonts w:hint="eastAsia"/>
        </w:rPr>
        <w:t>　　1.4 中国个人电脑内存条发展现状及未来趋势（2021-2032）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中国市场个人电脑内存条收入及增长率（2021-2032）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中国市场个人电脑内存条销量及增长率（2021-2032）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中国市场主要个人电脑内存条厂商分析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中国市场主要厂商个人电脑内存条销量及市场占有率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中国市场主要厂商个人电脑内存条销量（2021-2026）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中国市场主要厂商个人电脑内存条销量市场份额（2021-2026）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中国市场主要厂商个人电脑内存条收入及市场占有率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中国市场主要厂商个人电脑内存条收入（2021-2026）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中国市场主要厂商个人电脑内存条收入市场份额（2021-2026）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2025年中国市场主要厂商个人电脑内存条收入排名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中国市场主要厂商个人电脑内存条价格（2021-2026）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中国市场主要厂商个人电脑内存条总部及产地分布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中国市场主要厂商成立时间及个人电脑内存条商业化日期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中国市场主要厂商个人电脑内存条产品类型及应用</w:t>
      </w:r>
      <w:r>
        <w:rPr>
          <w:rFonts w:hint="eastAsia"/>
        </w:rPr>
        <w:br/>
      </w:r>
      <w:r>
        <w:rPr>
          <w:rFonts w:hint="eastAsia"/>
        </w:rPr>
        <w:t>　　2.7 个人电脑内存条行业集中度、竞争程度分析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个人电脑内存条行业集中度分析：2025年中国Top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中国市场个人电脑内存条第一梯队、第二梯队和第三梯队厂商（品牌）及2025年市场份额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重点企业（1）在中国市场个人电脑内存条销量、收入、价格及毛利率（2021-2026）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重点企业（2）在中国市场个人电脑内存条销量、收入、价格及毛利率（2021-2026）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重点企业（3）在中国市场个人电脑内存条销量、收入、价格及毛利率（2021-2026）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重点企业（4）在中国市场个人电脑内存条销量、收入、价格及毛利率（2021-2026）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重点企业（5）在中国市场个人电脑内存条销量、收入、价格及毛利率（2021-2026）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重点企业（6）在中国市场个人电脑内存条销量、收入、价格及毛利率（2021-2026）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重点企业（7）在中国市场个人电脑内存条销量、收入、价格及毛利率（2021-2026）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基本信息、个人电脑内存条生产基地、总部、竞争对手及市场地位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在中国市场个人电脑内存条销量、收入、价格及毛利率（2021-2026）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　　3.8.5 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重点企业（8）在中国市场个人电脑内存条销量、收入、价格及毛利率（2021-2026）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不同产品类型个人电脑内存条分析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中国市场不同产品类型个人电脑内存条销量（2021-2032）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中国市场不同产品类型个人电脑内存条销量及市场份额（2021-2026）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中国市场不同产品类型个人电脑内存条销量预测（2027-2032）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中国市场不同产品类型个人电脑内存条规模（2021-2032）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中国市场不同产品类型个人电脑内存条规模及市场份额（2021-2026）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中国市场不同产品类型个人电脑内存条规模预测（2027-2032）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中国市场不同产品类型个人电脑内存条价格走势（2021-2032）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不同应用个人电脑内存条分析</w:t>
      </w:r>
      <w:r>
        <w:rPr>
          <w:rFonts w:hint="eastAsia"/>
        </w:rPr>
        <w:br/>
      </w:r>
      <w:r>
        <w:rPr>
          <w:rFonts w:hint="eastAsia"/>
        </w:rPr>
        <w:t>　　5.1 中国市场不同应用个人电脑内存条销量（2021-2032）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中国市场不同应用个人电脑内存条销量及市场份额（2021-2026）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中国市场不同应用个人电脑内存条销量预测（2027-2032）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中国市场不同应用个人电脑内存条规模（2021-2032）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中国市场不同应用个人电脑内存条规模及市场份额（2021-2026）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中国市场不同应用个人电脑内存条规模预测（2027-2032）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中国市场不同应用个人电脑内存条价格走势（2021-2032）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个人电脑内存条行业发展分析---发展趋势</w:t>
      </w:r>
      <w:r>
        <w:rPr>
          <w:rFonts w:hint="eastAsia"/>
        </w:rPr>
        <w:br/>
      </w:r>
      <w:r>
        <w:rPr>
          <w:rFonts w:hint="eastAsia"/>
        </w:rPr>
        <w:t>　　6.2 个人电脑内存条行业发展分析---厂商壁垒</w:t>
      </w:r>
      <w:r>
        <w:rPr>
          <w:rFonts w:hint="eastAsia"/>
        </w:rPr>
        <w:br/>
      </w:r>
      <w:r>
        <w:rPr>
          <w:rFonts w:hint="eastAsia"/>
        </w:rPr>
        <w:t>　　6.3 个人电脑内存条行业发展分析---驱动因素</w:t>
      </w:r>
      <w:r>
        <w:rPr>
          <w:rFonts w:hint="eastAsia"/>
        </w:rPr>
        <w:br/>
      </w:r>
      <w:r>
        <w:rPr>
          <w:rFonts w:hint="eastAsia"/>
        </w:rPr>
        <w:t>　　6.4 个人电脑内存条行业发展分析---制约因素</w:t>
      </w:r>
      <w:r>
        <w:rPr>
          <w:rFonts w:hint="eastAsia"/>
        </w:rPr>
        <w:br/>
      </w:r>
      <w:r>
        <w:rPr>
          <w:rFonts w:hint="eastAsia"/>
        </w:rPr>
        <w:t>　　6.5 个人电脑内存条中国企业SWOT分析</w:t>
      </w:r>
      <w:r>
        <w:rPr>
          <w:rFonts w:hint="eastAsia"/>
        </w:rPr>
        <w:br/>
      </w:r>
      <w:r>
        <w:rPr>
          <w:rFonts w:hint="eastAsia"/>
        </w:rPr>
        <w:t>　　6.6 个人电脑内存条行业发展分析---行业政策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个人电脑内存条行业产业链简介</w:t>
      </w:r>
      <w:r>
        <w:rPr>
          <w:rFonts w:hint="eastAsia"/>
        </w:rPr>
        <w:br/>
      </w:r>
      <w:r>
        <w:rPr>
          <w:rFonts w:hint="eastAsia"/>
        </w:rPr>
        <w:t>　　7.2 个人电脑内存条产业链分析-上游</w:t>
      </w:r>
      <w:r>
        <w:rPr>
          <w:rFonts w:hint="eastAsia"/>
        </w:rPr>
        <w:br/>
      </w:r>
      <w:r>
        <w:rPr>
          <w:rFonts w:hint="eastAsia"/>
        </w:rPr>
        <w:t>　　7.3 个人电脑内存条产业链分析-中游</w:t>
      </w:r>
      <w:r>
        <w:rPr>
          <w:rFonts w:hint="eastAsia"/>
        </w:rPr>
        <w:br/>
      </w:r>
      <w:r>
        <w:rPr>
          <w:rFonts w:hint="eastAsia"/>
        </w:rPr>
        <w:t>　　7.4 个人电脑内存条产业链分析-下游</w:t>
      </w:r>
      <w:r>
        <w:rPr>
          <w:rFonts w:hint="eastAsia"/>
        </w:rPr>
        <w:br/>
      </w:r>
      <w:r>
        <w:rPr>
          <w:rFonts w:hint="eastAsia"/>
        </w:rPr>
        <w:t>　　7.5 个人电脑内存条行业采购模式</w:t>
      </w:r>
      <w:r>
        <w:rPr>
          <w:rFonts w:hint="eastAsia"/>
        </w:rPr>
        <w:br/>
      </w:r>
      <w:r>
        <w:rPr>
          <w:rFonts w:hint="eastAsia"/>
        </w:rPr>
        <w:t>　　7.6 个人电脑内存条行业生产模式</w:t>
      </w:r>
      <w:r>
        <w:rPr>
          <w:rFonts w:hint="eastAsia"/>
        </w:rPr>
        <w:br/>
      </w:r>
      <w:r>
        <w:rPr>
          <w:rFonts w:hint="eastAsia"/>
        </w:rPr>
        <w:t>　　7.7 个人电脑内存条行业销售模式及销售渠道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中国本土个人电脑内存条产能、产量分析</w:t>
      </w:r>
      <w:r>
        <w:rPr>
          <w:rFonts w:hint="eastAsia"/>
        </w:rPr>
        <w:br/>
      </w:r>
      <w:r>
        <w:rPr>
          <w:rFonts w:hint="eastAsia"/>
        </w:rPr>
        <w:t>　　8.1 中国个人电脑内存条供需现状及预测（2021-2032）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中国个人电脑内存条产能、产量、产能利用率及发展趋势（2021-2032）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中国个人电脑内存条产量、市场需求量及发展趋势（2021-2032）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中国个人电脑内存条进出口分析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中国市场个人电脑内存条主要进口来源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中国市场个人电脑内存条主要出口目的地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不同产品类型个人电脑内存条市场规模2021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不同应用个人电脑内存条市场规模2021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中国市场主要厂商个人电脑内存条销量（2021-2026）&amp;（千件）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中国市场主要厂商个人电脑内存条销量市场份额（2021-2026）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中国市场主要厂商个人电脑内存条收入（2021-2026）&amp;（万元）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中国市场主要厂商个人电脑内存条收入份额（2021-2026）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2025年中国主要生产商个人电脑内存条收入排名（万元）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中国市场主要厂商个人电脑内存条价格（2021-2026）&amp;（元/件）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中国市场主要厂商个人电脑内存条总部及产地分布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中国市场主要厂商成立时间及个人电脑内存条商业化日期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中国市场主要厂商个人电脑内存条产品类型及应用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2025年中国市场个人电脑内存条主要厂商市场地位（第一梯队、第二梯队和第三梯队）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个人电脑内存条市场投资、并购等现状分析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个人电脑内存条销量（千件）、收入（万元）、价格（元/件）及毛利率（2021-2026）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个人电脑内存条销量（千件）、收入（万元）、价格（元/件）及毛利率（2021-2026）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个人电脑内存条销量（千件）、收入（万元）、价格（元/件）及毛利率（2021-2026）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个人电脑内存条销量（千件）、收入（万元）、价格（元/件）及毛利率（2021-2026）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个人电脑内存条销量（千件）、收入（万元）、价格（元/件）及毛利率（2021-2026）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个人电脑内存条销量（千件）、收入（万元）、价格（元/件）及毛利率（2021-2026）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个人电脑内存条销量（千件）、收入（万元）、价格（元/件）及毛利率（2021-2026）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个人电脑内存条销量（千件）、收入（万元）、价格（元/件）及毛利率（2021-2026）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公司简介及主要业务</w:t>
      </w:r>
      <w:r>
        <w:rPr>
          <w:rFonts w:hint="eastAsia"/>
        </w:rPr>
        <w:br/>
      </w:r>
      <w:r>
        <w:rPr>
          <w:rFonts w:hint="eastAsia"/>
        </w:rPr>
        <w:t>　　表 53： 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个人电脑内存条生产基地、总部、竞争对手及市场地位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个人电脑内存条产品规格、参数及市场应用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个人电脑内存条销量（千件）、收入（万元）、价格（元/件）及毛利率（2021-2026）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中国市场不同产品类型个人电脑内存条销量（2021-2026）&amp;（千件）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中国市场不同产品类型个人电脑内存条销量市场份额（2021-2026）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中国市场不同产品类型个人电脑内存条销量预测（2027-2032）&amp;（千件）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中国市场不同产品类型个人电脑内存条销量市场份额预测（2027-2032）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中国市场不同产品类型个人电脑内存条规模（2021-2026）&amp;（万元）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中国市场不同产品类型个人电脑内存条规模市场份额（2021-2026）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中国市场不同产品类型个人电脑内存条规模预测（2027-2032）&amp;（万元）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中国市场不同产品类型个人电脑内存条规模市场份额预测（2027-2032）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中国市场不同应用个人电脑内存条销量（2021-2026）&amp;（千件）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中国市场不同应用个人电脑内存条销量市场份额（2021-2026）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中国市场不同应用个人电脑内存条销量预测（2027-2032）&amp;（千件）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中国市场不同应用个人电脑内存条销量市场份额预测（2027-2032）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中国市场不同应用个人电脑内存条规模（2021-2026）&amp;（万元）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中国市场不同应用个人电脑内存条规模市场份额（2021-2026）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中国市场不同应用个人电脑内存条规模预测（2027-2032）&amp;（万元）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中国市场不同应用个人电脑内存条规模市场份额预测（2027-2032）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个人电脑内存条行业发展分析---发展趋势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个人电脑内存条行业发展分析---厂商壁垒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个人电脑内存条行业发展分析---驱动因素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个人电脑内存条行业发展分析---制约因素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个人电脑内存条行业相关重点政策一览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个人电脑内存条行业供应链分析</w:t>
      </w:r>
      <w:r>
        <w:rPr>
          <w:rFonts w:hint="eastAsia"/>
        </w:rPr>
        <w:br/>
      </w:r>
      <w:r>
        <w:rPr>
          <w:rFonts w:hint="eastAsia"/>
        </w:rPr>
        <w:t>　　表 81： 个人电脑内存条上游原料供应商</w:t>
      </w:r>
      <w:r>
        <w:rPr>
          <w:rFonts w:hint="eastAsia"/>
        </w:rPr>
        <w:br/>
      </w:r>
      <w:r>
        <w:rPr>
          <w:rFonts w:hint="eastAsia"/>
        </w:rPr>
        <w:t>　　表 82： 个人电脑内存条行业主要下游客户</w:t>
      </w:r>
      <w:r>
        <w:rPr>
          <w:rFonts w:hint="eastAsia"/>
        </w:rPr>
        <w:br/>
      </w:r>
      <w:r>
        <w:rPr>
          <w:rFonts w:hint="eastAsia"/>
        </w:rPr>
        <w:t>　　表 83： 个人电脑内存条典型经销商</w:t>
      </w:r>
      <w:r>
        <w:rPr>
          <w:rFonts w:hint="eastAsia"/>
        </w:rPr>
        <w:br/>
      </w:r>
      <w:r>
        <w:rPr>
          <w:rFonts w:hint="eastAsia"/>
        </w:rPr>
        <w:t>　　表 84： 中国个人电脑内存条产量、销量、进口量及出口量（2021-2026）&amp;（千件）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中国个人电脑内存条产量、销量、进口量及出口量预测（2027-2032）&amp;（千件）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中国市场个人电脑内存条主要进口来源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中国市场个人电脑内存条主要出口目的地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个人电脑内存条产品图片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中国不同产品类型个人电脑内存条市场规模市场份额2025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DDR3及以下内存条产品图片</w:t>
      </w:r>
      <w:r>
        <w:rPr>
          <w:rFonts w:hint="eastAsia"/>
        </w:rPr>
        <w:br/>
      </w:r>
      <w:r>
        <w:rPr>
          <w:rFonts w:hint="eastAsia"/>
        </w:rPr>
        <w:t>　　图 4： DDR4内存条产品图片</w:t>
      </w:r>
      <w:r>
        <w:rPr>
          <w:rFonts w:hint="eastAsia"/>
        </w:rPr>
        <w:br/>
      </w:r>
      <w:r>
        <w:rPr>
          <w:rFonts w:hint="eastAsia"/>
        </w:rPr>
        <w:t>　　图 5： DDR5内存条产品图片</w:t>
      </w:r>
      <w:r>
        <w:rPr>
          <w:rFonts w:hint="eastAsia"/>
        </w:rPr>
        <w:br/>
      </w:r>
      <w:r>
        <w:rPr>
          <w:rFonts w:hint="eastAsia"/>
        </w:rPr>
        <w:t>　　图 6： 中国不同应用个人电脑内存条市场份额2025 &amp; 2032</w:t>
      </w:r>
      <w:r>
        <w:rPr>
          <w:rFonts w:hint="eastAsia"/>
        </w:rPr>
        <w:br/>
      </w:r>
      <w:r>
        <w:rPr>
          <w:rFonts w:hint="eastAsia"/>
        </w:rPr>
        <w:t>　　图 7： 台式电脑</w:t>
      </w:r>
      <w:r>
        <w:rPr>
          <w:rFonts w:hint="eastAsia"/>
        </w:rPr>
        <w:br/>
      </w:r>
      <w:r>
        <w:rPr>
          <w:rFonts w:hint="eastAsia"/>
        </w:rPr>
        <w:t>　　图 8： 笔记本电脑</w:t>
      </w:r>
      <w:r>
        <w:rPr>
          <w:rFonts w:hint="eastAsia"/>
        </w:rPr>
        <w:br/>
      </w:r>
      <w:r>
        <w:rPr>
          <w:rFonts w:hint="eastAsia"/>
        </w:rPr>
        <w:t>　　图 9： 中国市场个人电脑内存条市场规模，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中国市场个人电脑内存条收入及增长率（2021-2032）&amp;（万元）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中国市场个人电脑内存条销量及增长率（2021-2032）&amp;（千件）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2025年中国市场主要厂商个人电脑内存条销量市场份额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2025年中国市场主要厂商个人电脑内存条收入市场份额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2025年中国市场前五大厂商个人电脑内存条市场份额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2025年中国市场个人电脑内存条第一梯队、第二梯队和第三梯队厂商（品牌）及市场份额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中国市场不同产品类型个人电脑内存条价格走势（2021-2032）&amp;（元/件）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中国市场不同应用个人电脑内存条价格走势（2021-2032）&amp;（元/件）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个人电脑内存条中国企业SWOT分析</w:t>
      </w:r>
      <w:r>
        <w:rPr>
          <w:rFonts w:hint="eastAsia"/>
        </w:rPr>
        <w:br/>
      </w:r>
      <w:r>
        <w:rPr>
          <w:rFonts w:hint="eastAsia"/>
        </w:rPr>
        <w:t>　　图 19： 个人电脑内存条产业链</w:t>
      </w:r>
      <w:r>
        <w:rPr>
          <w:rFonts w:hint="eastAsia"/>
        </w:rPr>
        <w:br/>
      </w:r>
      <w:r>
        <w:rPr>
          <w:rFonts w:hint="eastAsia"/>
        </w:rPr>
        <w:t>　　图 20： 个人电脑内存条行业采购模式分析</w:t>
      </w:r>
      <w:r>
        <w:rPr>
          <w:rFonts w:hint="eastAsia"/>
        </w:rPr>
        <w:br/>
      </w:r>
      <w:r>
        <w:rPr>
          <w:rFonts w:hint="eastAsia"/>
        </w:rPr>
        <w:t>　　图 21： 个人电脑内存条行业生产模式分析</w:t>
      </w:r>
      <w:r>
        <w:rPr>
          <w:rFonts w:hint="eastAsia"/>
        </w:rPr>
        <w:br/>
      </w:r>
      <w:r>
        <w:rPr>
          <w:rFonts w:hint="eastAsia"/>
        </w:rPr>
        <w:t>　　图 22： 个人电脑内存条行业销售模式分析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中国个人电脑内存条产能、产量、产能利用率及发展趋势（2021-2032）&amp;（千件）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中国个人电脑内存条产量、市场需求量及发展趋势（2021-2032）&amp;（千件）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7dc7518dc468d" w:history="1">
        <w:r>
          <w:rPr>
            <w:rStyle w:val="Hyperlink"/>
          </w:rPr>
          <w:t>2026-2032年中国个人电脑内存条市场现状调研分析及发展前景报告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7dc7518dc468d" w:history="1">
        <w:r>
          <w:rPr>
            <w:rStyle w:val="Hyperlink"/>
          </w:rPr>
          <w:t>https://www.20087.com/6/59/GeRenDianNaoNeiCunTiaoDeQianJing.html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2e0b5d19e42e3" w:history="1">
      <w:r>
        <w:rPr>
          <w:rStyle w:val="Hyperlink"/>
        </w:rPr>
        <w:t>2026-2032年中国个人电脑内存条市场现状调研分析及发展前景报告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eRenDianNaoNeiCunTiaoDeQianJing.html" TargetMode="External" Id="Rfd97dc7518dc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eRenDianNaoNeiCunTiaoDeQianJing.html" TargetMode="External" Id="R54a2e0b5d19e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2026-01-16T05:49:54Z</dcterms:created>
  <dcterms:modified xsi:type="dcterms:W3CDTF">2026-01-16T06:49:54Z</dcterms:modified>
  <dc:subject>2026-2032年中国个人电脑内存条市场现状调研分析及发展前景报告</dc:subject>
  <dc:title>2026-2032年中国个人电脑内存条市场现状调研分析及发展前景报告</dc:title>
  <cp:keywords>2026-2032年中国个人电脑内存条市场现状调研分析及发展前景报告</cp:keywords>
  <dc:description>2026-2032年中国个人电脑内存条市场现状调研分析及发展前景报告</dc:description>
</cp:coreProperties>
</file>