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c52caa979d4dc3" w:history="1">
              <w:r>
                <w:rPr>
                  <w:rStyle w:val="Hyperlink"/>
                </w:rPr>
                <w:t>2026-2032年中国智能U盘行业现状分析及前景趋势预测报告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c52caa979d4dc3" w:history="1">
              <w:r>
                <w:rPr>
                  <w:rStyle w:val="Hyperlink"/>
                </w:rPr>
                <w:t>2026-2032年中国智能U盘行业现状分析及前景趋势预测报告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c52caa979d4dc3" w:history="1">
                <w:r>
                  <w:rPr>
                    <w:rStyle w:val="Hyperlink"/>
                  </w:rPr>
                  <w:t>https://www.20087.com/6/29/ZhiNengUPanXianZhuangYuQianJingFenXi.html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智能U盘已从传统便携存储载体演化为兼具安全加密、多接口兼容、轻量化设计与场景化定制的数据终端。智能U盘普遍向Type-C与USB-A双接口、USB 3.2及以上高速传输、大容量固态化方向演进，政企场景对硬件加密、国密算法、访问控制、固件管理和防病毒启动等功能需求增强。消费端则呈现大容量、高速读写、金属防护、OTG直连等特征，部分产品开始集成身份认证、远程固件升级、数据权限管理等功能。产业链层面，闪存颗粒、主控芯片、安全芯片、外壳工艺和系统适配能力共同决定产品竞争力，国产化主控与存储方案渗透度提升，使安全U盘在政企采购、教育培训、会议分发、工业现场数据转移等场景获得更稳定供给。</w:t>
      </w:r>
      <w:r>
        <w:rPr>
          <w:rFonts w:hint="eastAsia"/>
        </w:rPr>
        <w:br/>
      </w:r>
      <w:r>
        <w:rPr>
          <w:rFonts w:hint="eastAsia"/>
        </w:rPr>
        <w:t>　　智能U盘未来不会单纯依赖存储容量竞争，而是转向“安全可信+边缘数据节点+服务化交付”的综合能力竞争。市场调研网认为，随着USB4、Thunderbolt等高速接口普及，固态U盘在读写性能、耐久性和散热设计上将进一步提升，面向4K/8K视频、医学影像、工程数据等大文件传输场景的价值更突出。安全能力将从单一加密扩展到设备认证、访问审计、远程吊销、固件OTA和零信任接入管理，尤其适合政企、医疗、教育等对数据合规要求较高的领域。产品形态也可能与移动电源、无线传输模块、物联网边缘缓存设备融合，成为组织内部数据流转的小型可信载体。与此同时，信创系统适配、环保材料、防伪溯源和全生命周期运维将成为差异化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c52caa979d4dc3" w:history="1">
        <w:r>
          <w:rPr>
            <w:rStyle w:val="Hyperlink"/>
          </w:rPr>
          <w:t>2026-2032年中国智能U盘行业现状分析及前景趋势预测报告</w:t>
        </w:r>
      </w:hyperlink>
      <w:r>
        <w:rPr>
          <w:rFonts w:hint="eastAsia"/>
        </w:rPr>
        <w:t>》，2025年智能U盘行业市场规模达 亿元，预计2032年市场规模将达 亿元，期间年均复合增长率（CAGR）达 %。报告主要基于统计局、相关协会等机构的详实数据，全面分析智能U盘市场规模、价格走势及需求特征，梳理智能U盘产业链各环节发展现状。报告客观评估智能U盘行业技术演进方向与市场格局变化，对智能U盘未来发展趋势作出合理预测，并分析智能U盘不同细分领域的成长空间与潜在风险。通过对智能U盘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智能U盘市场概述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按照不同产品类型，智能U盘主要可以分为如下几个类别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中国不同产品类型智能U盘增长趋势2021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USB 2.0</w:t>
      </w:r>
      <w:r>
        <w:rPr>
          <w:rFonts w:hint="eastAsia"/>
        </w:rPr>
        <w:br/>
      </w:r>
      <w:r>
        <w:rPr>
          <w:rFonts w:hint="eastAsia"/>
        </w:rPr>
        <w:t>　　　　1.2.3 USB 3.0</w:t>
      </w:r>
      <w:r>
        <w:rPr>
          <w:rFonts w:hint="eastAsia"/>
        </w:rPr>
        <w:br/>
      </w:r>
      <w:r>
        <w:rPr>
          <w:rFonts w:hint="eastAsia"/>
        </w:rPr>
        <w:t>　　1.3 从不同应用，智能U盘主要包括如下几个方面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中国不同应用智能U盘增长趋势2021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电脑主机</w:t>
      </w:r>
      <w:r>
        <w:rPr>
          <w:rFonts w:hint="eastAsia"/>
        </w:rPr>
        <w:br/>
      </w:r>
      <w:r>
        <w:rPr>
          <w:rFonts w:hint="eastAsia"/>
        </w:rPr>
        <w:t>　　　　1.3.3 移动存储</w:t>
      </w:r>
      <w:r>
        <w:rPr>
          <w:rFonts w:hint="eastAsia"/>
        </w:rPr>
        <w:br/>
      </w:r>
      <w:r>
        <w:rPr>
          <w:rFonts w:hint="eastAsia"/>
        </w:rPr>
        <w:t>　　1.4 中国智能U盘发展现状及未来趋势（2021-2032）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中国市场智能U盘收入及增长率（2021-2032）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中国市场智能U盘销量及增长率（2021-2032）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中国市场主要智能U盘厂商分析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中国市场主要厂商智能U盘销量及市场占有率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中国市场主要厂商智能U盘销量（2021-2026）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中国市场主要厂商智能U盘销量市场份额（2021-2026）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中国市场主要厂商智能U盘收入及市场占有率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中国市场主要厂商智能U盘收入（2021-2026）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中国市场主要厂商智能U盘收入市场份额（2021-2026）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2025年中国市场主要厂商智能U盘收入排名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中国市场主要厂商智能U盘价格（2021-2026）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中国市场主要厂商智能U盘总部及产地分布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中国市场主要厂商成立时间及智能U盘商业化日期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中国市场主要厂商智能U盘产品类型及应用</w:t>
      </w:r>
      <w:r>
        <w:rPr>
          <w:rFonts w:hint="eastAsia"/>
        </w:rPr>
        <w:br/>
      </w:r>
      <w:r>
        <w:rPr>
          <w:rFonts w:hint="eastAsia"/>
        </w:rPr>
        <w:t>　　2.7 智能U盘行业集中度、竞争程度分析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智能U盘行业集中度分析：2025年中国Top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中国市场智能U盘第一梯队、第二梯队和第三梯队厂商（品牌）及2025年市场份额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重点企业（1）在中国市场智能U盘销量、收入、价格及毛利率（2021-2026）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重点企业（2）在中国市场智能U盘销量、收入、价格及毛利率（2021-2026）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重点企业（3）在中国市场智能U盘销量、收入、价格及毛利率（2021-2026）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重点企业（4）在中国市场智能U盘销量、收入、价格及毛利率（2021-2026）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重点企业（5）在中国市场智能U盘销量、收入、价格及毛利率（2021-2026）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重点企业（6）在中国市场智能U盘销量、收入、价格及毛利率（2021-2026）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重点企业（7）在中国市场智能U盘销量、收入、价格及毛利率（2021-2026）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重点企业（8）在中国市场智能U盘销量、收入、价格及毛利率（2021-2026）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重点企业（9）在中国市场智能U盘销量、收入、价格及毛利率（2021-2026）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重点企业（10）在中国市场智能U盘销量、收入、价格及毛利率（2021-2026）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不同产品类型智能U盘分析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中国市场不同产品类型智能U盘销量（2021-2032）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中国市场不同产品类型智能U盘销量及市场份额（2021-2026）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中国市场不同产品类型智能U盘销量预测（2027-2032）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中国市场不同产品类型智能U盘规模（2021-2032）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中国市场不同产品类型智能U盘规模及市场份额（2021-2026）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中国市场不同产品类型智能U盘规模预测（2027-2032）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中国市场不同产品类型智能U盘价格走势（2021-2032）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不同应用智能U盘分析</w:t>
      </w:r>
      <w:r>
        <w:rPr>
          <w:rFonts w:hint="eastAsia"/>
        </w:rPr>
        <w:br/>
      </w:r>
      <w:r>
        <w:rPr>
          <w:rFonts w:hint="eastAsia"/>
        </w:rPr>
        <w:t>　　5.1 中国市场不同应用智能U盘销量（2021-2032）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中国市场不同应用智能U盘销量及市场份额（2021-2026）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中国市场不同应用智能U盘销量预测（2027-2032）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中国市场不同应用智能U盘规模（2021-2032）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中国市场不同应用智能U盘规模及市场份额（2021-2026）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中国市场不同应用智能U盘规模预测（2027-2032）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中国市场不同应用智能U盘价格走势（2021-2032）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智能U盘行业发展分析---发展趋势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智能U盘行业发展分析---厂商壁垒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智能U盘行业发展分析---驱动因素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智能U盘行业发展分析---制约因素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智能U盘中国企业SWOT分析</w:t>
      </w:r>
      <w:r>
        <w:rPr>
          <w:rFonts w:hint="eastAsia"/>
        </w:rPr>
        <w:br/>
      </w:r>
      <w:r>
        <w:rPr>
          <w:rFonts w:hint="eastAsia"/>
        </w:rPr>
        <w:t>　　6.6 智能U盘行业发展分析---行业政策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智能U盘行业产业链简介</w:t>
      </w:r>
      <w:r>
        <w:rPr>
          <w:rFonts w:hint="eastAsia"/>
        </w:rPr>
        <w:br/>
      </w:r>
      <w:r>
        <w:rPr>
          <w:rFonts w:hint="eastAsia"/>
        </w:rPr>
        <w:t>　　7.2 智能U盘产业链分析-上游</w:t>
      </w:r>
      <w:r>
        <w:rPr>
          <w:rFonts w:hint="eastAsia"/>
        </w:rPr>
        <w:br/>
      </w:r>
      <w:r>
        <w:rPr>
          <w:rFonts w:hint="eastAsia"/>
        </w:rPr>
        <w:t>　　7.3 智能U盘产业链分析-中游</w:t>
      </w:r>
      <w:r>
        <w:rPr>
          <w:rFonts w:hint="eastAsia"/>
        </w:rPr>
        <w:br/>
      </w:r>
      <w:r>
        <w:rPr>
          <w:rFonts w:hint="eastAsia"/>
        </w:rPr>
        <w:t>　　7.4 智能U盘产业链分析-下游</w:t>
      </w:r>
      <w:r>
        <w:rPr>
          <w:rFonts w:hint="eastAsia"/>
        </w:rPr>
        <w:br/>
      </w:r>
      <w:r>
        <w:rPr>
          <w:rFonts w:hint="eastAsia"/>
        </w:rPr>
        <w:t>　　7.5 智能U盘行业采购模式</w:t>
      </w:r>
      <w:r>
        <w:rPr>
          <w:rFonts w:hint="eastAsia"/>
        </w:rPr>
        <w:br/>
      </w:r>
      <w:r>
        <w:rPr>
          <w:rFonts w:hint="eastAsia"/>
        </w:rPr>
        <w:t>　　7.6 智能U盘行业生产模式</w:t>
      </w:r>
      <w:r>
        <w:rPr>
          <w:rFonts w:hint="eastAsia"/>
        </w:rPr>
        <w:br/>
      </w:r>
      <w:r>
        <w:rPr>
          <w:rFonts w:hint="eastAsia"/>
        </w:rPr>
        <w:t>　　7.7 智能U盘行业销售模式及销售渠道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中国本土智能U盘产能、产量分析</w:t>
      </w:r>
      <w:r>
        <w:rPr>
          <w:rFonts w:hint="eastAsia"/>
        </w:rPr>
        <w:br/>
      </w:r>
      <w:r>
        <w:rPr>
          <w:rFonts w:hint="eastAsia"/>
        </w:rPr>
        <w:t>　　8.1 中国智能U盘供需现状及预测（2021-2032）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中国智能U盘产能、产量、产能利用率及发展趋势（2021-2032）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中国智能U盘产量、市场需求量及发展趋势（2021-2032）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中国智能U盘进出口分析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中国市场智能U盘主要进口来源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中国市场智能U盘主要出口目的地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不同产品类型智能U盘市场规模2021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不同应用智能U盘市场规模2021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中国市场主要厂商智能U盘销量（2021-2026）&amp;（千个）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中国市场主要厂商智能U盘销量市场份额（2021-2026）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中国市场主要厂商智能U盘收入（2021-2026）&amp;（万元）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中国市场主要厂商智能U盘收入份额（2021-2026）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2025年中国主要生产商智能U盘收入排名（万元）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中国市场主要厂商智能U盘价格（2021-2026）&amp;（US$/Unit）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中国市场主要厂商智能U盘总部及产地分布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中国市场主要厂商成立时间及智能U盘商业化日期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中国市场主要厂商智能U盘产品类型及应用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2025年中国市场智能U盘主要厂商市场地位（第一梯队、第二梯队和第三梯队）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智能U盘市场投资、并购等现状分析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智能U盘销量（千个）、收入（万元）、价格（US$/Unit）及毛利率（2021-2026）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智能U盘销量（千个）、收入（万元）、价格（US$/Unit）及毛利率（2021-2026）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智能U盘销量（千个）、收入（万元）、价格（US$/Unit）及毛利率（2021-2026）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智能U盘销量（千个）、收入（万元）、价格（US$/Unit）及毛利率（2021-2026）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智能U盘销量（千个）、收入（万元）、价格（US$/Unit）及毛利率（2021-2026）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智能U盘销量（千个）、收入（万元）、价格（US$/Unit）及毛利率（2021-2026）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智能U盘销量（千个）、收入（万元）、价格（US$/Unit）及毛利率（2021-2026）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智能U盘销量（千个）、收入（万元）、价格（US$/Unit）及毛利率（2021-2026）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智能U盘销量（千个）、收入（万元）、价格（US$/Unit）及毛利率（2021-2026）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智能U盘生产基地、总部、竞争对手及市场地位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智能U盘产品规格、参数及市场应用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智能U盘销量（千个）、收入（万元）、价格（US$/Unit）及毛利率（2021-2026）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中国市场不同产品类型智能U盘销量（2021-2026）&amp;（千个）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中国市场不同产品类型智能U盘销量市场份额（2021-2026）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中国市场不同产品类型智能U盘销量预测（2027-2032）&amp;（千个）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中国市场不同产品类型智能U盘销量市场份额预测（2027-2032）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中国市场不同产品类型智能U盘规模（2021-2026）&amp;（万元）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中国市场不同产品类型智能U盘规模市场份额（2021-2026）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中国市场不同产品类型智能U盘规模预测（2027-2032）&amp;（万元）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中国市场不同产品类型智能U盘规模市场份额预测（2027-2032）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中国市场不同应用智能U盘销量（2021-2026）&amp;（千个）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73： 中国市场不同应用智能U盘销量市场份额（2021-2026）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中国市场不同应用智能U盘销量预测（2027-2032）&amp;（千个）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中国市场不同应用智能U盘销量市场份额预测（2027-2032）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中国市场不同应用智能U盘规模（2021-2026）&amp;（万元）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中国市场不同应用智能U盘规模市场份额（2021-2026）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中国市场不同应用智能U盘规模预测（2027-2032）&amp;（万元）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中国市场不同应用智能U盘规模市场份额预测（2027-2032）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智能U盘行业发展分析---发展趋势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智能U盘行业发展分析---厂商壁垒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智能U盘行业发展分析---驱动因素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智能U盘行业发展分析---制约因素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智能U盘行业相关重点政策一览</w:t>
      </w:r>
      <w:r>
        <w:rPr>
          <w:rFonts w:hint="eastAsia"/>
        </w:rPr>
        <w:br/>
      </w:r>
      <w:r>
        <w:rPr>
          <w:rFonts w:hint="eastAsia"/>
        </w:rPr>
        <w:t>　　表 85： 智能U盘行业供应链分析</w:t>
      </w:r>
      <w:r>
        <w:rPr>
          <w:rFonts w:hint="eastAsia"/>
        </w:rPr>
        <w:br/>
      </w:r>
      <w:r>
        <w:rPr>
          <w:rFonts w:hint="eastAsia"/>
        </w:rPr>
        <w:t>　　表 86： 智能U盘上游原料供应商</w:t>
      </w:r>
      <w:r>
        <w:rPr>
          <w:rFonts w:hint="eastAsia"/>
        </w:rPr>
        <w:br/>
      </w:r>
      <w:r>
        <w:rPr>
          <w:rFonts w:hint="eastAsia"/>
        </w:rPr>
        <w:t>　　表 87： 智能U盘行业主要下游客户</w:t>
      </w:r>
      <w:r>
        <w:rPr>
          <w:rFonts w:hint="eastAsia"/>
        </w:rPr>
        <w:br/>
      </w:r>
      <w:r>
        <w:rPr>
          <w:rFonts w:hint="eastAsia"/>
        </w:rPr>
        <w:t>　　表 88： 智能U盘典型经销商</w:t>
      </w:r>
      <w:r>
        <w:rPr>
          <w:rFonts w:hint="eastAsia"/>
        </w:rPr>
        <w:br/>
      </w:r>
      <w:r>
        <w:rPr>
          <w:rFonts w:hint="eastAsia"/>
        </w:rPr>
        <w:t>　　表 89： 中国智能U盘产量、销量、进口量及出口量（2021-2026）&amp;（千个）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中国智能U盘产量、销量、进口量及出口量预测（2027-2032）&amp;（千个）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中国市场智能U盘主要进口来源</w:t>
      </w:r>
      <w:r>
        <w:rPr>
          <w:rFonts w:hint="eastAsia"/>
        </w:rPr>
        <w:br/>
      </w:r>
      <w:r>
        <w:rPr>
          <w:rFonts w:hint="eastAsia"/>
        </w:rPr>
        <w:t>　　表 92： 中国市场智能U盘主要出口目的地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智能U盘产品图片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中国不同产品类型智能U盘市场规模市场份额2025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USB 2.0产品图片</w:t>
      </w:r>
      <w:r>
        <w:rPr>
          <w:rFonts w:hint="eastAsia"/>
        </w:rPr>
        <w:br/>
      </w:r>
      <w:r>
        <w:rPr>
          <w:rFonts w:hint="eastAsia"/>
        </w:rPr>
        <w:t>　　图 4： USB 3.0产品图片</w:t>
      </w:r>
      <w:r>
        <w:rPr>
          <w:rFonts w:hint="eastAsia"/>
        </w:rPr>
        <w:br/>
      </w:r>
      <w:r>
        <w:rPr>
          <w:rFonts w:hint="eastAsia"/>
        </w:rPr>
        <w:t>　　图 5： 中国不同应用智能U盘市场份额2025 &amp; 2032</w:t>
      </w:r>
      <w:r>
        <w:rPr>
          <w:rFonts w:hint="eastAsia"/>
        </w:rPr>
        <w:br/>
      </w:r>
      <w:r>
        <w:rPr>
          <w:rFonts w:hint="eastAsia"/>
        </w:rPr>
        <w:t>　　图 6： 电脑主机</w:t>
      </w:r>
      <w:r>
        <w:rPr>
          <w:rFonts w:hint="eastAsia"/>
        </w:rPr>
        <w:br/>
      </w:r>
      <w:r>
        <w:rPr>
          <w:rFonts w:hint="eastAsia"/>
        </w:rPr>
        <w:t>　　图 7： 移动存储</w:t>
      </w:r>
      <w:r>
        <w:rPr>
          <w:rFonts w:hint="eastAsia"/>
        </w:rPr>
        <w:br/>
      </w:r>
      <w:r>
        <w:rPr>
          <w:rFonts w:hint="eastAsia"/>
        </w:rPr>
        <w:t>　　图 8： 中国市场智能U盘市场规模，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中国市场智能U盘收入及增长率（2021-2032）&amp;（万元）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中国市场智能U盘销量及增长率（2021-2032）&amp;（千个）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2025年中国市场主要厂商智能U盘销量市场份额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2025年中国市场主要厂商智能U盘收入市场份额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2025年中国市场前五大厂商智能U盘市场份额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2025年中国市场智能U盘第一梯队、第二梯队和第三梯队厂商（品牌）及市场份额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中国市场不同产品类型智能U盘价格走势（2021-2032）&amp;（US$/Unit）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中国市场不同应用智能U盘价格走势（2021-2032）&amp;（US$/Unit）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智能U盘中国企业SWOT分析</w:t>
      </w:r>
      <w:r>
        <w:rPr>
          <w:rFonts w:hint="eastAsia"/>
        </w:rPr>
        <w:br/>
      </w:r>
      <w:r>
        <w:rPr>
          <w:rFonts w:hint="eastAsia"/>
        </w:rPr>
        <w:t>　　图 18： 智能U盘产业链</w:t>
      </w:r>
      <w:r>
        <w:rPr>
          <w:rFonts w:hint="eastAsia"/>
        </w:rPr>
        <w:br/>
      </w:r>
      <w:r>
        <w:rPr>
          <w:rFonts w:hint="eastAsia"/>
        </w:rPr>
        <w:t>　　图 19： 智能U盘行业采购模式分析</w:t>
      </w:r>
      <w:r>
        <w:rPr>
          <w:rFonts w:hint="eastAsia"/>
        </w:rPr>
        <w:br/>
      </w:r>
      <w:r>
        <w:rPr>
          <w:rFonts w:hint="eastAsia"/>
        </w:rPr>
        <w:t>　　图 20： 智能U盘行业生产模式分析</w:t>
      </w:r>
      <w:r>
        <w:rPr>
          <w:rFonts w:hint="eastAsia"/>
        </w:rPr>
        <w:br/>
      </w:r>
      <w:r>
        <w:rPr>
          <w:rFonts w:hint="eastAsia"/>
        </w:rPr>
        <w:t>　　图 21： 智能U盘行业销售模式分析</w:t>
      </w:r>
      <w:r>
        <w:rPr>
          <w:rFonts w:hint="eastAsia"/>
        </w:rPr>
        <w:br/>
      </w:r>
      <w:r>
        <w:rPr>
          <w:rFonts w:hint="eastAsia"/>
        </w:rPr>
        <w:t>　　图 22： 中国智能U盘产能、产量、产能利用率及发展趋势（2021-2032）&amp;（千个）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中国智能U盘产量、市场需求量及发展趋势（2021-2032）&amp;（千个）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c52caa979d4dc3" w:history="1">
        <w:r>
          <w:rPr>
            <w:rStyle w:val="Hyperlink"/>
          </w:rPr>
          <w:t>2026-2032年中国智能U盘行业现状分析及前景趋势预测报告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c52caa979d4dc3" w:history="1">
        <w:r>
          <w:rPr>
            <w:rStyle w:val="Hyperlink"/>
          </w:rPr>
          <w:t>https://www.20087.com/6/29/ZhiNengUPanXianZhuangYuQianJingFenXi.html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热点：智能U盘听书机、智能U盘开箱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98d0365333474d" w:history="1">
      <w:r>
        <w:rPr>
          <w:rStyle w:val="Hyperlink"/>
        </w:rPr>
        <w:t>2026-2032年中国智能U盘行业现状分析及前景趋势预测报告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ZhiNengUPanXianZhuangYuQianJingFenXi.html" TargetMode="External" Id="R18c52caa979d4d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ZhiNengUPanXianZhuangYuQianJingFenXi.html" TargetMode="External" Id="Rc798d036533347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2026-09-22T07:40:32Z</dcterms:created>
  <dcterms:modified xsi:type="dcterms:W3CDTF">2026-09-22T08:40:32Z</dcterms:modified>
  <dc:subject>2026-2032年中国智能U盘行业现状分析及前景趋势预测报告</dc:subject>
  <dc:title>2026-2032年中国智能U盘行业现状分析及前景趋势预测报告</dc:title>
  <cp:keywords>2026-2032年中国智能U盘行业现状分析及前景趋势预测报告</cp:keywords>
  <dc:description>2026-2032年中国智能U盘行业现状分析及前景趋势预测报告</dc:description>
</cp:coreProperties>
</file>