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33667c2c1437c" w:history="1">
              <w:r>
                <w:rPr>
                  <w:rStyle w:val="Hyperlink"/>
                </w:rPr>
                <w:t>2025-2031年全球与中国短剧内容创作平台行业现状及前景趋势分析报告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33667c2c1437c" w:history="1">
              <w:r>
                <w:rPr>
                  <w:rStyle w:val="Hyperlink"/>
                </w:rPr>
                <w:t>2025-2031年全球与中国短剧内容创作平台行业现状及前景趋势分析报告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33667c2c1437c" w:history="1">
                <w:r>
                  <w:rPr>
                    <w:rStyle w:val="Hyperlink"/>
                  </w:rPr>
                  <w:t>https://www.20087.com/6/19/DuanJuNeiRongChuangZuoPingTaiDeQianJingQuShi.html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剧内容创作平台近年来得到了迅速发展，成为一种新兴的娱乐形式，吸引了大量观众的关注。这些平台通过聚合多样化的短剧内容，满足了不同受众群体的娱乐需求。随着移动互联网技术的普及，短剧内容创作平台不仅提供了丰富的视频资源，还通过算法推荐系统实现了个性化内容推送，极大地提高了用户体验。此外，平台还鼓励用户参与内容创作，形成了一个充满活力的内容生态。</w:t>
      </w:r>
      <w:r>
        <w:rPr>
          <w:rFonts w:hint="eastAsia"/>
        </w:rPr>
        <w:br/>
      </w:r>
      <w:r>
        <w:rPr>
          <w:rFonts w:hint="eastAsia"/>
        </w:rPr>
        <w:t>　　未来，短剧内容创作平台将继续发展壮大。一方面，随着5G网络的普及和视频技术的进步，短剧的制作质量和观看体验将进一步提升，吸引更多用户。另一方面，随着大数据和人工智能技术的应用，平台将能够更精准地分析用户喜好，为用户提供更为个性化的推荐内容。同时，为了应对激烈的市场竞争，平台还将积极探索多元化盈利模式，比如通过品牌合作、内容付费等方式实现商业变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33667c2c1437c" w:history="1">
        <w:r>
          <w:rPr>
            <w:rStyle w:val="Hyperlink"/>
          </w:rPr>
          <w:t>2025-2031年全球与中国短剧内容创作平台行业现状及前景趋势分析报告</w:t>
        </w:r>
      </w:hyperlink>
      <w:r>
        <w:rPr>
          <w:rFonts w:hint="eastAsia"/>
        </w:rPr>
        <w:t>》依托权威数据资源和长期市场监测，对短剧内容创作平台市场现状进行了系统分析，并结合短剧内容创作平台行业特点对未来发展趋势作出科学预判。报告深入探讨了短剧内容创作平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短剧内容创作平台市场概述</w:t>
      </w:r>
      <w:r>
        <w:rPr>
          <w:rFonts w:hint="eastAsia"/>
        </w:rPr>
        <w:br/>
      </w:r>
      <w:r>
        <w:rPr>
          <w:rFonts w:hint="eastAsia"/>
        </w:rPr>
        <w:t>　　1.1 短剧内容创作平台市场概述</w:t>
      </w:r>
      <w:r>
        <w:rPr>
          <w:rFonts w:hint="eastAsia"/>
        </w:rPr>
        <w:br/>
      </w:r>
      <w:r>
        <w:rPr>
          <w:rFonts w:hint="eastAsia"/>
        </w:rPr>
        <w:t>　　1.2 不同产品类型短剧内容创作平台分析</w:t>
      </w:r>
      <w:r>
        <w:rPr>
          <w:rFonts w:hint="eastAsia"/>
        </w:rPr>
        <w:br/>
      </w:r>
      <w:r>
        <w:rPr>
          <w:rFonts w:hint="eastAsia"/>
        </w:rPr>
        <w:t>　　　　1.2.1 发布平台</w:t>
      </w:r>
      <w:r>
        <w:rPr>
          <w:rFonts w:hint="eastAsia"/>
        </w:rPr>
        <w:br/>
      </w:r>
      <w:r>
        <w:rPr>
          <w:rFonts w:hint="eastAsia"/>
        </w:rPr>
        <w:t>　　　　1.2.2 推广平台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全球市场不同产品类型短剧内容创作平台销售额对比（2020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全球不同产品类型短剧内容创作平台销售额及市场份额（2020-2025）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全球不同产品类型短剧内容创作平台销售额预测（2025-2031）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中国不同产品类型短剧内容创作平台销售额及市场份额（2020-2025）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中国不同产品类型短剧内容创作平台销售额预测（2025-2031）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从不同应用，短剧内容创作平台主要包括如下几个方面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娱乐行业</w:t>
      </w:r>
      <w:r>
        <w:rPr>
          <w:rFonts w:hint="eastAsia"/>
        </w:rPr>
        <w:br/>
      </w:r>
      <w:r>
        <w:rPr>
          <w:rFonts w:hint="eastAsia"/>
        </w:rPr>
        <w:t>　　　　2.1.2 教育行业</w:t>
      </w:r>
      <w:r>
        <w:rPr>
          <w:rFonts w:hint="eastAsia"/>
        </w:rPr>
        <w:br/>
      </w:r>
      <w:r>
        <w:rPr>
          <w:rFonts w:hint="eastAsia"/>
        </w:rPr>
        <w:t>　　　　2.1.3 旅游行业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全球市场不同应用短剧内容创作平台销售额对比（2020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全球不同应用短剧内容创作平台销售额及市场份额（2020-2025）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全球不同应用短剧内容创作平台销售额预测（2025-2031）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中国不同应用短剧内容创作平台销售额及市场份额（2020-2025）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中国不同应用短剧内容创作平台销售额预测（2025-2031）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全球短剧内容创作平台主要地区分析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全球主要地区短剧内容创作平台市场规模分析：2020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全球主要地区短剧内容创作平台销售额及份额（2020-2025年）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全球主要地区短剧内容创作平台销售额及份额预测（2025-2031）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印度短剧内容创作平台销售额及预测（2020-2031）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全球主要企业短剧内容创作平台销售额及市场份额</w:t>
      </w:r>
      <w:r>
        <w:rPr>
          <w:rFonts w:hint="eastAsia"/>
        </w:rPr>
        <w:br/>
      </w:r>
      <w:r>
        <w:rPr>
          <w:rFonts w:hint="eastAsia"/>
        </w:rPr>
        <w:t>　　4.2 全球短剧内容创作平台主要企业竞争态势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短剧内容创作平台行业集中度分析：2025年全球Top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全球短剧内容创作平台第一梯队、第二梯队和第三梯队企业及市场份额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2025年全球主要厂商短剧内容创作平台收入排名</w:t>
      </w:r>
      <w:r>
        <w:rPr>
          <w:rFonts w:hint="eastAsia"/>
        </w:rPr>
        <w:br/>
      </w:r>
      <w:r>
        <w:rPr>
          <w:rFonts w:hint="eastAsia"/>
        </w:rPr>
        <w:t>　　4.4 全球主要厂商短剧内容创作平台总部及市场区域分布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全球主要厂商短剧内容创作平台产品类型及应用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全球主要厂商短剧内容创作平台商业化日期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短剧内容创作平台全球领先企业SWOT分析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中国市场短剧内容创作平台主要企业分析</w:t>
      </w:r>
      <w:r>
        <w:rPr>
          <w:rFonts w:hint="eastAsia"/>
        </w:rPr>
        <w:br/>
      </w:r>
      <w:r>
        <w:rPr>
          <w:rFonts w:hint="eastAsia"/>
        </w:rPr>
        <w:t>　　5.1 中国短剧内容创作平台销售额及市场份额（2020-2025）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中国短剧内容创作平台Top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短剧内容创作平台行业发展机遇及主要驱动因素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短剧内容创作平台行业发展面临的风险</w:t>
      </w:r>
      <w:r>
        <w:rPr>
          <w:rFonts w:hint="eastAsia"/>
        </w:rPr>
        <w:br/>
      </w:r>
      <w:r>
        <w:rPr>
          <w:rFonts w:hint="eastAsia"/>
        </w:rPr>
        <w:t>　　7.3 短剧内容创作平台行业政策分析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发布平台主要企业列表</w:t>
      </w:r>
      <w:r>
        <w:rPr>
          <w:rFonts w:hint="eastAsia"/>
        </w:rPr>
        <w:br/>
      </w:r>
      <w:r>
        <w:rPr>
          <w:rFonts w:hint="eastAsia"/>
        </w:rPr>
        <w:t>　　表 2： 推广平台主要企业列表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全球市场不同产品类型短剧内容创作平台销售额及增长率对比（2020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全球不同产品类型短剧内容创作平台销售额列表（2020-2025）&amp;（百万美元）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全球不同产品类型短剧内容创作平台销售额市场份额列表（2020-2025）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全球不同产品类型短剧内容创作平台销售额预测（2025-2031）&amp;（百万美元）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全球不同产品类型短剧内容创作平台销售额市场份额预测（2025-2031）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中国不同产品类型短剧内容创作平台销售额列表（2020-2025）&amp;（百万美元）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中国不同产品类型短剧内容创作平台销售额市场份额列表（2020-2025）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中国不同产品类型短剧内容创作平台销售额预测（2025-2031）&amp;（百万美元）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中国不同产品类型短剧内容创作平台销售额市场份额预测（2025-2031）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全球市场不同应用短剧内容创作平台销售额及增长率对比（2020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全球不同应用短剧内容创作平台销售额列表（2020-2025）&amp;（百万美元）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全球不同应用短剧内容创作平台销售额市场份额列表（2020-2025）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全球不同应用短剧内容创作平台销售额预测（2025-2031）&amp;（百万美元）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全球不同应用短剧内容创作平台市场份额预测（2025-2031）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中国不同应用短剧内容创作平台销售额列表（2020-2025）&amp;（百万美元）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中国不同应用短剧内容创作平台销售额市场份额列表（2020-2025）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中国不同应用短剧内容创作平台销售额预测（2025-2031）&amp;（百万美元）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中国不同应用短剧内容创作平台销售额市场份额预测（2025-2031）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全球主要地区短剧内容创作平台销售额：（2020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全球主要地区短剧内容创作平台销售额列表（2020-2025年）&amp;（百万美元）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全球主要地区短剧内容创作平台销售额及份额列表（2020-2025年）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全球主要地区短剧内容创作平台销售额列表预测（2025-2031）&amp;（百万美元）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全球主要地区短剧内容创作平台销售额及份额列表预测（2025-2031）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全球主要企业短剧内容创作平台销售额（2020-2025）&amp;（百万美元）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全球主要企业短剧内容创作平台销售额份额对比（2020-2025）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2025年全球短剧内容创作平台主要厂商市场地位（第一梯队、第二梯队和第三梯队）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2025年全球主要厂商短剧内容创作平台收入排名（百万美元）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全球主要厂商短剧内容创作平台总部及市场区域分布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全球主要厂商短剧内容创作平台产品类型及应用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全球主要厂商短剧内容创作平台商业化日期</w:t>
      </w:r>
      <w:r>
        <w:rPr>
          <w:rFonts w:hint="eastAsia"/>
        </w:rPr>
        <w:br/>
      </w:r>
      <w:r>
        <w:rPr>
          <w:rFonts w:hint="eastAsia"/>
        </w:rPr>
        <w:t>　　表 34： 全球短剧内容创作平台市场投资、并购等现状分析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中国主要企业短剧内容创作平台销售额列表（2020-2025）&amp;（百万美元）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中国主要企业短剧内容创作平台销售额份额对比（2020-2025）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重点企业（6）公司信息、总部、短剧内容创作平台市场地位以及主要的竞争对手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短剧内容创作平台产品及服务介绍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短剧内容创作平台收入及毛利率（2020-2025）&amp;（百万美元）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短剧内容创作平台行业发展机遇及主要驱动因素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短剧内容创作平台行业发展面临的风险</w:t>
      </w:r>
      <w:r>
        <w:rPr>
          <w:rFonts w:hint="eastAsia"/>
        </w:rPr>
        <w:br/>
      </w:r>
      <w:r>
        <w:rPr>
          <w:rFonts w:hint="eastAsia"/>
        </w:rPr>
        <w:t>　　表 68： 短剧内容创作平台行业政策分析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短剧内容创作平台产品图片</w:t>
      </w:r>
      <w:r>
        <w:rPr>
          <w:rFonts w:hint="eastAsia"/>
        </w:rPr>
        <w:br/>
      </w:r>
      <w:r>
        <w:rPr>
          <w:rFonts w:hint="eastAsia"/>
        </w:rPr>
        <w:t>　　图 2： 全球市场短剧内容创作平台市场规模（销售额），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全球短剧内容创作平台市场销售额预测：（百万美元）&amp;（2020-2031）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中国市场短剧内容创作平台销售额及未来趋势（2020-2031）&amp;（百万美元）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发布平台 产品图片</w:t>
      </w:r>
      <w:r>
        <w:rPr>
          <w:rFonts w:hint="eastAsia"/>
        </w:rPr>
        <w:br/>
      </w:r>
      <w:r>
        <w:rPr>
          <w:rFonts w:hint="eastAsia"/>
        </w:rPr>
        <w:t>　　图 6： 全球发布平台规模及增长率（2020-2031）&amp;（百万美元）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推广平台产品图片</w:t>
      </w:r>
      <w:r>
        <w:rPr>
          <w:rFonts w:hint="eastAsia"/>
        </w:rPr>
        <w:br/>
      </w:r>
      <w:r>
        <w:rPr>
          <w:rFonts w:hint="eastAsia"/>
        </w:rPr>
        <w:t>　　图 8： 全球推广平台规模及增长率（2020-2031）&amp;（百万美元）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全球不同产品类型短剧内容创作平台市场份额2024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全球不同产品类型短剧内容创作平台市场份额2024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全球不同产品类型短剧内容创作平台市场份额预测2024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中国不同产品类型短剧内容创作平台市场份额2024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中国不同产品类型短剧内容创作平台市场份额预测2024 VS 2025</w:t>
      </w:r>
      <w:r>
        <w:rPr>
          <w:rFonts w:hint="eastAsia"/>
        </w:rPr>
        <w:br/>
      </w:r>
      <w:r>
        <w:rPr>
          <w:rFonts w:hint="eastAsia"/>
        </w:rPr>
        <w:t>　　图 16： 娱乐行业</w:t>
      </w:r>
      <w:r>
        <w:rPr>
          <w:rFonts w:hint="eastAsia"/>
        </w:rPr>
        <w:br/>
      </w:r>
      <w:r>
        <w:rPr>
          <w:rFonts w:hint="eastAsia"/>
        </w:rPr>
        <w:t>　　图 17： 教育行业</w:t>
      </w:r>
      <w:r>
        <w:rPr>
          <w:rFonts w:hint="eastAsia"/>
        </w:rPr>
        <w:br/>
      </w:r>
      <w:r>
        <w:rPr>
          <w:rFonts w:hint="eastAsia"/>
        </w:rPr>
        <w:t>　　图 18： 旅游行业</w:t>
      </w:r>
      <w:r>
        <w:rPr>
          <w:rFonts w:hint="eastAsia"/>
        </w:rPr>
        <w:br/>
      </w:r>
      <w:r>
        <w:rPr>
          <w:rFonts w:hint="eastAsia"/>
        </w:rPr>
        <w:t>　　图 19： 其它</w:t>
      </w:r>
      <w:r>
        <w:rPr>
          <w:rFonts w:hint="eastAsia"/>
        </w:rPr>
        <w:br/>
      </w:r>
      <w:r>
        <w:rPr>
          <w:rFonts w:hint="eastAsia"/>
        </w:rPr>
        <w:t>　　图 20： 全球不同应用短剧内容创作平台市场份额2024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全球不同应用短剧内容创作平台市场份额2024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全球主要地区短剧内容创作平台销售额市场份额（2024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北美短剧内容创作平台销售额及预测（2020-2031）&amp;（百万美元）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欧洲短剧内容创作平台销售额及预测（2020-2031）&amp;（百万美元）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中国短剧内容创作平台销售额及预测（2020-2031）&amp;（百万美元）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日本短剧内容创作平台销售额及预测（2020-2031）&amp;（百万美元）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东南亚短剧内容创作平台销售额及预测（2020-2031）&amp;（百万美元）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印度短剧内容创作平台销售额及预测（2020-2031）&amp;（百万美元）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2025年全球前五大厂商短剧内容创作平台市场份额</w:t>
      </w:r>
      <w:r>
        <w:rPr>
          <w:rFonts w:hint="eastAsia"/>
        </w:rPr>
        <w:br/>
      </w:r>
      <w:r>
        <w:rPr>
          <w:rFonts w:hint="eastAsia"/>
        </w:rPr>
        <w:t>　　图 30： 2025年全球短剧内容创作平台第一梯队、第二梯队和第三梯队厂商及市场份额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短剧内容创作平台全球领先企业SWOT分析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2025年中国排名前三和前五短剧内容创作平台企业市场份额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33667c2c1437c" w:history="1">
        <w:r>
          <w:rPr>
            <w:rStyle w:val="Hyperlink"/>
          </w:rPr>
          <w:t>2025-2031年全球与中国短剧内容创作平台行业现状及前景趋势分析报告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33667c2c1437c" w:history="1">
        <w:r>
          <w:rPr>
            <w:rStyle w:val="Hyperlink"/>
          </w:rPr>
          <w:t>https://www.20087.com/6/19/DuanJuNeiRongChuangZuoPingTaiDeQianJingQuShi.html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热点：短剧app开发、短剧内容创作平台推荐、短剧授权合作平台、短剧平台有哪些、最好的短剧平台有哪些、短剧作品、内容平台、短剧领域创作者、内容创作平台有哪些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a58bff807406f" w:history="1">
      <w:r>
        <w:rPr>
          <w:rStyle w:val="Hyperlink"/>
        </w:rPr>
        <w:t>2025-2031年全球与中国短剧内容创作平台行业现状及前景趋势分析报告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uanJuNeiRongChuangZuoPingTaiDeQianJingQuShi.html" TargetMode="External" Id="R90733667c2c1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uanJuNeiRongChuangZuoPingTaiDeQianJingQuShi.html" TargetMode="External" Id="Rc66a58bff807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2025-01-23T00:06:00Z</dcterms:created>
  <dcterms:modified xsi:type="dcterms:W3CDTF">2025-01-23T01:06:00Z</dcterms:modified>
  <dc:subject>2025-2031年全球与中国短剧内容创作平台行业现状及前景趋势分析报告</dc:subject>
  <dc:title>2025-2031年全球与中国短剧内容创作平台行业现状及前景趋势分析报告</dc:title>
  <cp:keywords>2025-2031年全球与中国短剧内容创作平台行业现状及前景趋势分析报告</cp:keywords>
  <dc:description>2025-2031年全球与中国短剧内容创作平台行业现状及前景趋势分析报告</dc:description>
</cp:coreProperties>
</file>