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72d623ada4958" w:history="1">
              <w:r>
                <w:rPr>
                  <w:rStyle w:val="Hyperlink"/>
                </w:rPr>
                <w:t>2023-2029年中国科技馆行业发展深度调研与未来趋势分析报告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72d623ada4958" w:history="1">
              <w:r>
                <w:rPr>
                  <w:rStyle w:val="Hyperlink"/>
                </w:rPr>
                <w:t>2023-2029年中国科技馆行业发展深度调研与未来趋势分析报告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72d623ada4958" w:history="1">
                <w:r>
                  <w:rPr>
                    <w:rStyle w:val="Hyperlink"/>
                  </w:rPr>
                  <w:t>https://www.20087.com/6/79/KeJiGuanWeiLaiFaZhanQuShi.html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的重要场所，承担着普及科学技术知识、激发公众好奇心与创造力的任务。近年来，随着科技的快速发展，科技馆也在不断创新展示形式和服务内容。目前，许多科技馆采用了虚拟现实（VR）、增强现实（AR）等先进技术，为参观者提供沉浸式的互动体验。同时，科技馆也更加注重与学校教育的结合，开展形式多样的科普活动和社会实践项目。</w:t>
      </w:r>
      <w:r>
        <w:rPr>
          <w:rFonts w:hint="eastAsia"/>
        </w:rPr>
        <w:br/>
      </w:r>
      <w:r>
        <w:rPr>
          <w:rFonts w:hint="eastAsia"/>
        </w:rPr>
        <w:t>　　未来，科技馆的发展将更加注重数字化转型和公众参与度的提升。一方面，通过数字化手段丰富展示内容，如利用大数据分析观众兴趣点，动态调整展览主题；另一方面，加强与公众的互动，如开设在线科普课程、举办线上研讨会等，拓宽科普教育的渠道。此外，科技馆还将探索与其他文化机构的合作模式，共同推动科学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72d623ada4958" w:history="1">
        <w:r>
          <w:rPr>
            <w:rStyle w:val="Hyperlink"/>
          </w:rPr>
          <w:t>2023-2029年中国科技馆行业发展深度调研与未来趋势分析报告</w:t>
        </w:r>
      </w:hyperlink>
      <w:r>
        <w:rPr>
          <w:rFonts w:hint="eastAsia"/>
        </w:rPr>
        <w:t>》依托行业权威数据及长期市场监测信息，系统分析了科技馆行业的市场规模、供需关系、竞争格局及重点企业经营状况，并结合科技馆行业发展现状，科学预测了科技馆市场前景与技术发展方向。报告通过SWOT分析，揭示了科技馆行业机遇与潜在风险，为投资者提供了全面的现状分析与前景评估，助力挖掘投资价值并优化决策。同时，报告从投资、生产及营销等角度提出可行性建议，为科技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科技馆产业概述</w:t>
      </w:r>
      <w:r>
        <w:rPr>
          <w:rFonts w:hint="eastAsia"/>
        </w:rPr>
        <w:br/>
      </w:r>
      <w:r>
        <w:rPr>
          <w:rFonts w:hint="eastAsia"/>
        </w:rPr>
        <w:t>　　第一节 科技馆定义</w:t>
      </w:r>
      <w:r>
        <w:rPr>
          <w:rFonts w:hint="eastAsia"/>
        </w:rPr>
        <w:br/>
      </w:r>
      <w:r>
        <w:rPr>
          <w:rFonts w:hint="eastAsia"/>
        </w:rPr>
        <w:t>　　第二节 科技馆行业特点</w:t>
      </w:r>
      <w:r>
        <w:rPr>
          <w:rFonts w:hint="eastAsia"/>
        </w:rPr>
        <w:br/>
      </w:r>
      <w:r>
        <w:rPr>
          <w:rFonts w:hint="eastAsia"/>
        </w:rPr>
        <w:t>　　第三节 科技馆产业链分析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2022-2023年中国科技馆行业运行环境分析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中国科技馆产业政策环境分析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一、科技馆行业监管体制</w:t>
      </w:r>
      <w:r>
        <w:rPr>
          <w:rFonts w:hint="eastAsia"/>
        </w:rPr>
        <w:br/>
      </w:r>
      <w:r>
        <w:rPr>
          <w:rFonts w:hint="eastAsia"/>
        </w:rPr>
        <w:t>　　　　二、科技馆行业主要法规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三、主要科技馆产业政策</w:t>
      </w:r>
      <w:r>
        <w:rPr>
          <w:rFonts w:hint="eastAsia"/>
        </w:rPr>
        <w:br/>
      </w:r>
      <w:r>
        <w:rPr>
          <w:rFonts w:hint="eastAsia"/>
        </w:rPr>
        <w:t>　　第三节 中国科技馆产业社会环境分析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国外主要国家科技馆市场现状</w:t>
      </w:r>
      <w:r>
        <w:rPr>
          <w:rFonts w:hint="eastAsia"/>
        </w:rPr>
        <w:br/>
      </w:r>
      <w:r>
        <w:rPr>
          <w:rFonts w:hint="eastAsia"/>
        </w:rPr>
        <w:t>　　第三节 国外科技馆行业发展趋势预测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2018-2023年中国科技馆行业规模情况</w:t>
      </w:r>
      <w:r>
        <w:rPr>
          <w:rFonts w:hint="eastAsia"/>
        </w:rPr>
        <w:br/>
      </w:r>
      <w:r>
        <w:rPr>
          <w:rFonts w:hint="eastAsia"/>
        </w:rPr>
        <w:t>　　　　一、科技馆行业市场规模情况分析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二、科技馆行业单位规模情况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2018-2023年中国科技馆行业财务能力分析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一、科技馆行业盈利能力分析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二、科技馆行业偿债能力分析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三、科技馆行业营运能力分析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2022-2023年中国科技馆行业热点动态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2023年中国科技馆行业面临的挑战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国内科技馆行业价格回顾</w:t>
      </w:r>
      <w:r>
        <w:rPr>
          <w:rFonts w:hint="eastAsia"/>
        </w:rPr>
        <w:br/>
      </w:r>
      <w:r>
        <w:rPr>
          <w:rFonts w:hint="eastAsia"/>
        </w:rPr>
        <w:t>　　第二节 国内科技馆行业价格走势预测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中国科技馆行业客户调研</w:t>
      </w:r>
      <w:r>
        <w:rPr>
          <w:rFonts w:hint="eastAsia"/>
        </w:rPr>
        <w:br/>
      </w:r>
      <w:r>
        <w:rPr>
          <w:rFonts w:hint="eastAsia"/>
        </w:rPr>
        <w:t>　　　　一、科技馆行业客户偏好调查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三、科技馆品牌忠诚度调查</w:t>
      </w:r>
      <w:r>
        <w:rPr>
          <w:rFonts w:hint="eastAsia"/>
        </w:rPr>
        <w:br/>
      </w:r>
      <w:r>
        <w:rPr>
          <w:rFonts w:hint="eastAsia"/>
        </w:rPr>
        <w:t>　　　　四、科技馆行业客户消费理念调研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2023年科技馆行业集中度分析</w:t>
      </w:r>
      <w:r>
        <w:rPr>
          <w:rFonts w:hint="eastAsia"/>
        </w:rPr>
        <w:br/>
      </w:r>
      <w:r>
        <w:rPr>
          <w:rFonts w:hint="eastAsia"/>
        </w:rPr>
        <w:t>　　　　一、科技馆市场集中度分析</w:t>
      </w:r>
      <w:r>
        <w:rPr>
          <w:rFonts w:hint="eastAsia"/>
        </w:rPr>
        <w:br/>
      </w:r>
      <w:r>
        <w:rPr>
          <w:rFonts w:hint="eastAsia"/>
        </w:rPr>
        <w:t>　　　　二、科技馆企业集中度分析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2022-2023年科技馆行业竞争格局分析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一、科技馆行业竞争策略分析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科技馆企业发展策略分析</w:t>
      </w:r>
      <w:r>
        <w:rPr>
          <w:rFonts w:hint="eastAsia"/>
        </w:rPr>
        <w:br/>
      </w:r>
      <w:r>
        <w:rPr>
          <w:rFonts w:hint="eastAsia"/>
        </w:rPr>
        <w:t>　　第一节 科技馆市场策略分析</w:t>
      </w:r>
      <w:r>
        <w:rPr>
          <w:rFonts w:hint="eastAsia"/>
        </w:rPr>
        <w:br/>
      </w:r>
      <w:r>
        <w:rPr>
          <w:rFonts w:hint="eastAsia"/>
        </w:rPr>
        <w:t>　　　　一、科技馆价格策略分析</w:t>
      </w:r>
      <w:r>
        <w:rPr>
          <w:rFonts w:hint="eastAsia"/>
        </w:rPr>
        <w:br/>
      </w:r>
      <w:r>
        <w:rPr>
          <w:rFonts w:hint="eastAsia"/>
        </w:rPr>
        <w:t>　　　　二、科技馆渠道策略分析</w:t>
      </w:r>
      <w:r>
        <w:rPr>
          <w:rFonts w:hint="eastAsia"/>
        </w:rPr>
        <w:br/>
      </w:r>
      <w:r>
        <w:rPr>
          <w:rFonts w:hint="eastAsia"/>
        </w:rPr>
        <w:t>　　第二节 科技馆销售策略分析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科技馆行业SWOT模型分析</w:t>
      </w:r>
      <w:r>
        <w:rPr>
          <w:rFonts w:hint="eastAsia"/>
        </w:rPr>
        <w:br/>
      </w:r>
      <w:r>
        <w:rPr>
          <w:rFonts w:hint="eastAsia"/>
        </w:rPr>
        <w:t>　　　　一、科技馆行业优势分析</w:t>
      </w:r>
      <w:r>
        <w:rPr>
          <w:rFonts w:hint="eastAsia"/>
        </w:rPr>
        <w:br/>
      </w:r>
      <w:r>
        <w:rPr>
          <w:rFonts w:hint="eastAsia"/>
        </w:rPr>
        <w:t>　　　　二、科技馆行业劣势分析</w:t>
      </w:r>
      <w:r>
        <w:rPr>
          <w:rFonts w:hint="eastAsia"/>
        </w:rPr>
        <w:br/>
      </w:r>
      <w:r>
        <w:rPr>
          <w:rFonts w:hint="eastAsia"/>
        </w:rPr>
        <w:t>　　　　三、科技馆行业机会分析</w:t>
      </w:r>
      <w:r>
        <w:rPr>
          <w:rFonts w:hint="eastAsia"/>
        </w:rPr>
        <w:br/>
      </w:r>
      <w:r>
        <w:rPr>
          <w:rFonts w:hint="eastAsia"/>
        </w:rPr>
        <w:t>　　　　四、科技馆行业风险分析</w:t>
      </w:r>
      <w:r>
        <w:rPr>
          <w:rFonts w:hint="eastAsia"/>
        </w:rPr>
        <w:br/>
      </w:r>
      <w:r>
        <w:rPr>
          <w:rFonts w:hint="eastAsia"/>
        </w:rPr>
        <w:t>　　第二节 科技馆行业投资风险及控制策略分析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2023-2029年中国科技馆行业投资潜力及发展趋势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2023-2029年科技馆行业投资潜力分析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中智⋅林⋅－2023-2029年中国科技馆行业发展趋势分析</w:t>
      </w:r>
      <w:r>
        <w:rPr>
          <w:rFonts w:hint="eastAsia"/>
        </w:rPr>
        <w:br/>
      </w:r>
      <w:r>
        <w:rPr>
          <w:rFonts w:hint="eastAsia"/>
        </w:rPr>
        <w:t>　　　　一、科技馆行业规模发展趋势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二、未来科技馆产业创新的发展趋势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三、“十四五”期间我国科技馆行业发展剖析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72d623ada4958" w:history="1">
        <w:r>
          <w:rPr>
            <w:rStyle w:val="Hyperlink"/>
          </w:rPr>
          <w:t>2023-2029年中国科技馆行业发展深度调研与未来趋势分析报告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72d623ada4958" w:history="1">
        <w:r>
          <w:rPr>
            <w:rStyle w:val="Hyperlink"/>
          </w:rPr>
          <w:t>https://www.20087.com/6/79/KeJiGuanWeiLaiFaZhanQuShi.html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热点：中国科技馆5个展厅介绍、科技馆展品、北京科技馆位置在哪里、科技馆展厅、小学生参观科技馆观后感、科技馆观后感、科技馆的作文300字、科技馆里面有什么展品、科技馆排名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544376ca456e" w:history="1">
      <w:r>
        <w:rPr>
          <w:rStyle w:val="Hyperlink"/>
        </w:rPr>
        <w:t>2023-2029年中国科技馆行业发展深度调研与未来趋势分析报告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eJiGuanWeiLaiFaZhanQuShi.html" TargetMode="External" Id="R5b672d623ad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eJiGuanWeiLaiFaZhanQuShi.html" TargetMode="External" Id="R920a544376ca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2023-01-09T23:53:00Z</dcterms:created>
  <dcterms:modified xsi:type="dcterms:W3CDTF">2023-01-10T00:53:00Z</dcterms:modified>
  <dc:subject>2023-2029年中国科技馆行业发展深度调研与未来趋势分析报告</dc:subject>
  <dc:title>2023-2029年中国科技馆行业发展深度调研与未来趋势分析报告</dc:title>
  <cp:keywords>2023-2029年中国科技馆行业发展深度调研与未来趋势分析报告</cp:keywords>
  <dc:description>2023-2029年中国科技馆行业发展深度调研与未来趋势分析报告</dc:description>
</cp:coreProperties>
</file>