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a69dc2e64947c5" w:history="1">
              <w:r>
                <w:rPr>
                  <w:rStyle w:val="Hyperlink"/>
                </w:rPr>
                <w:t>2026-2032年中国互联网运营行业研究分析与发展前景报告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a69dc2e64947c5" w:history="1">
              <w:r>
                <w:rPr>
                  <w:rStyle w:val="Hyperlink"/>
                </w:rPr>
                <w:t>2026-2032年中国互联网运营行业研究分析与发展前景报告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a69dc2e64947c5" w:history="1">
                <w:r>
                  <w:rPr>
                    <w:rStyle w:val="Hyperlink"/>
                  </w:rPr>
                  <w:t>https://www.20087.com/7/59/HuLianWangYunYingShiChangQianJing.html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互联网运营是一项以用户价值创造为核心，通过数据驱动、内容策划、活动策划及用户生命周期管理等手段，实现产品与用户之间高效连接与商业变现的综合性服务。随着移动互联网用户规模增速放缓，行业整体已彻底告别粗放式的流量扩张阶段，全面迈入存量价值深耕的新周期。目前，互联网运营的核心逻辑正从单纯的“流量经济”向以Token（词元）为核心的“智能经营”重构。头部互联网企业正加速将人工智能（AI）技术深度融入运营全链路，通过AI智能体（Agent）重塑消费入口、升级智能服务并重构商业逻辑。在营销端，AI自动化投放与精准推荐大幅提升了广告转化率，而品牌营销则更加注重情绪价值的传递与场景化体验的构建，以应对效果广告边际效益递减的挑战。</w:t>
      </w:r>
      <w:r>
        <w:rPr>
          <w:rFonts w:hint="eastAsia"/>
        </w:rPr>
        <w:br/>
      </w:r>
      <w:r>
        <w:rPr>
          <w:rFonts w:hint="eastAsia"/>
        </w:rPr>
        <w:t>　　未来，互联网运营将全面迈向“AI原生”与“智能协同”的深水区。市场调研网指出，智能体将从单一的任务执行工具，演变为覆盖购物、本地生活等场景的超级入口，推动平台竞争由价格战转向效率战。在ToB产业市场，数字员工正成为最具增长性的标准化产品形态，推动企业服务从传统信息化向智能化跃迁。同时，营销将步入耐力时代，AI技术将重构内容共创与消费体验，线下渠道也将升级为承接情绪与放大体验的场域。随着技管结合与数字治理的不断完善，互联网运营将在合规与安全的框架下，持续推动人、机、数据的深度融合，赋能实体经济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a69dc2e64947c5" w:history="1">
        <w:r>
          <w:rPr>
            <w:rStyle w:val="Hyperlink"/>
          </w:rPr>
          <w:t>2026-2032年中国互联网运营行业研究分析与发展前景报告</w:t>
        </w:r>
      </w:hyperlink>
      <w:r>
        <w:rPr>
          <w:rFonts w:hint="eastAsia"/>
        </w:rPr>
        <w:t>》，2025年互联网运营行业市场规模达 亿元，预计2032年市场规模将达 亿元，期间年均复合增长率（CAGR）达 %。报告通过对互联网运营行业的全面调研，系统分析了互联网运营市场规模、技术现状及未来发展方向，揭示了行业竞争格局的演变趋势与潜在问题。同时，报告评估了互联网运营行业投资价值与效益，识别了发展中的主要挑战与机遇，并结合SWOT分析为投资者和企业提供了科学的战略建议。此外，报告重点聚焦互联网运营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互联网运营产业概述</w:t>
      </w:r>
      <w:r>
        <w:rPr>
          <w:rFonts w:hint="eastAsia"/>
        </w:rPr>
        <w:br/>
      </w:r>
      <w:r>
        <w:rPr>
          <w:rFonts w:hint="eastAsia"/>
        </w:rPr>
        <w:t>　　第一节 互联网运营定义</w:t>
      </w:r>
      <w:r>
        <w:rPr>
          <w:rFonts w:hint="eastAsia"/>
        </w:rPr>
        <w:br/>
      </w:r>
      <w:r>
        <w:rPr>
          <w:rFonts w:hint="eastAsia"/>
        </w:rPr>
        <w:t>　　第二节 互联网运营行业特点</w:t>
      </w:r>
      <w:r>
        <w:rPr>
          <w:rFonts w:hint="eastAsia"/>
        </w:rPr>
        <w:br/>
      </w:r>
      <w:r>
        <w:rPr>
          <w:rFonts w:hint="eastAsia"/>
        </w:rPr>
        <w:t>　　第三节 互联网运营产业链分析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中国互联网运营行业运行环境分析</w:t>
      </w:r>
      <w:r>
        <w:rPr>
          <w:rFonts w:hint="eastAsia"/>
        </w:rPr>
        <w:br/>
      </w:r>
      <w:r>
        <w:rPr>
          <w:rFonts w:hint="eastAsia"/>
        </w:rPr>
        <w:t>　　第一节 互联网运营运行经济环境分析</w:t>
      </w:r>
      <w:r>
        <w:rPr>
          <w:rFonts w:hint="eastAsia"/>
        </w:rPr>
        <w:br/>
      </w:r>
      <w:r>
        <w:rPr>
          <w:rFonts w:hint="eastAsia"/>
        </w:rPr>
        <w:t>　　第二节 互联网运营产业政策环境分析</w:t>
      </w:r>
      <w:r>
        <w:rPr>
          <w:rFonts w:hint="eastAsia"/>
        </w:rPr>
        <w:br/>
      </w:r>
      <w:r>
        <w:rPr>
          <w:rFonts w:hint="eastAsia"/>
        </w:rPr>
        <w:t>　　　　一、互联网运营行业监管体制</w:t>
      </w:r>
      <w:r>
        <w:rPr>
          <w:rFonts w:hint="eastAsia"/>
        </w:rPr>
        <w:br/>
      </w:r>
      <w:r>
        <w:rPr>
          <w:rFonts w:hint="eastAsia"/>
        </w:rPr>
        <w:t>　　　　二、互联网运营行业主要法规</w:t>
      </w:r>
      <w:r>
        <w:rPr>
          <w:rFonts w:hint="eastAsia"/>
        </w:rPr>
        <w:br/>
      </w:r>
      <w:r>
        <w:rPr>
          <w:rFonts w:hint="eastAsia"/>
        </w:rPr>
        <w:t>　　　　三、主要互联网运营产业政策</w:t>
      </w:r>
      <w:r>
        <w:rPr>
          <w:rFonts w:hint="eastAsia"/>
        </w:rPr>
        <w:br/>
      </w:r>
      <w:r>
        <w:rPr>
          <w:rFonts w:hint="eastAsia"/>
        </w:rPr>
        <w:t>　　第三节 互联网运营产业社会环境分析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2025-2026年互联网运营行业技术发展现状及趋势分析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互联网运营行业技术发展现状分析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国内外互联网运营行业技术差距分析及差距形成的主要原因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互联网运营行业技术发展方向、趋势预测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提升互联网运营行业技术能力策略建议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全球互联网运营行业发展态势分析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全球互联网运营市场发展现状分析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国外主要国家互联网运营市场现状</w:t>
      </w:r>
      <w:r>
        <w:rPr>
          <w:rFonts w:hint="eastAsia"/>
        </w:rPr>
        <w:br/>
      </w:r>
      <w:r>
        <w:rPr>
          <w:rFonts w:hint="eastAsia"/>
        </w:rPr>
        <w:t>　　第三节 全球互联网运营行业发展趋势预测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中国互联网运营行业市场分析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2020-2025年中国互联网运营行业规模情况</w:t>
      </w:r>
      <w:r>
        <w:rPr>
          <w:rFonts w:hint="eastAsia"/>
        </w:rPr>
        <w:br/>
      </w:r>
      <w:r>
        <w:rPr>
          <w:rFonts w:hint="eastAsia"/>
        </w:rPr>
        <w:t>　　　　一、互联网运营行业市场规模情况分析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二、互联网运营行业单位规模情况</w:t>
      </w:r>
      <w:r>
        <w:rPr>
          <w:rFonts w:hint="eastAsia"/>
        </w:rPr>
        <w:br/>
      </w:r>
      <w:r>
        <w:rPr>
          <w:rFonts w:hint="eastAsia"/>
        </w:rPr>
        <w:t>　　　　三、互联网运营行业人员规模情况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2020-2025年中国互联网运营行业财务能力分析</w:t>
      </w:r>
      <w:r>
        <w:rPr>
          <w:rFonts w:hint="eastAsia"/>
        </w:rPr>
        <w:br/>
      </w:r>
      <w:r>
        <w:rPr>
          <w:rFonts w:hint="eastAsia"/>
        </w:rPr>
        <w:t>　　　　一、互联网运营行业盈利能力分析</w:t>
      </w:r>
      <w:r>
        <w:rPr>
          <w:rFonts w:hint="eastAsia"/>
        </w:rPr>
        <w:br/>
      </w:r>
      <w:r>
        <w:rPr>
          <w:rFonts w:hint="eastAsia"/>
        </w:rPr>
        <w:t>　　　　二、互联网运营行业偿债能力分析</w:t>
      </w:r>
      <w:r>
        <w:rPr>
          <w:rFonts w:hint="eastAsia"/>
        </w:rPr>
        <w:br/>
      </w:r>
      <w:r>
        <w:rPr>
          <w:rFonts w:hint="eastAsia"/>
        </w:rPr>
        <w:t>　　　　三、互联网运营行业营运能力分析</w:t>
      </w:r>
      <w:r>
        <w:rPr>
          <w:rFonts w:hint="eastAsia"/>
        </w:rPr>
        <w:br/>
      </w:r>
      <w:r>
        <w:rPr>
          <w:rFonts w:hint="eastAsia"/>
        </w:rPr>
        <w:t>　　　　四、互联网运营行业发展能力分析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2025-2026年中国互联网运营行业热点动态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2026年中国互联网运营行业面临的挑战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中国重点地区互联网运营行业市场调研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重点地区（一）互联网运营市场调研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重点地区（二）互联网运营市场调研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重点地区（三）互联网运营市场调研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重点地区（四）互联网运营市场调研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重点地区（五）互联网运营市场调研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中国互联网运营行业价格走势及影响因素分析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国内互联网运营行业价格回顾</w:t>
      </w:r>
      <w:r>
        <w:rPr>
          <w:rFonts w:hint="eastAsia"/>
        </w:rPr>
        <w:br/>
      </w:r>
      <w:r>
        <w:rPr>
          <w:rFonts w:hint="eastAsia"/>
        </w:rPr>
        <w:t>　　第二节 国内互联网运营行业价格走势预测</w:t>
      </w:r>
      <w:r>
        <w:rPr>
          <w:rFonts w:hint="eastAsia"/>
        </w:rPr>
        <w:br/>
      </w:r>
      <w:r>
        <w:rPr>
          <w:rFonts w:hint="eastAsia"/>
        </w:rPr>
        <w:t>　　第三节 国内互联网运营行业价格影响因素分析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中国互联网运营行业客户调研</w:t>
      </w:r>
      <w:r>
        <w:rPr>
          <w:rFonts w:hint="eastAsia"/>
        </w:rPr>
        <w:br/>
      </w:r>
      <w:r>
        <w:rPr>
          <w:rFonts w:hint="eastAsia"/>
        </w:rPr>
        <w:t>　　　　一、互联网运营行业客户偏好调查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二、客户对互联网运营品牌的首要认知渠道</w:t>
      </w:r>
      <w:r>
        <w:rPr>
          <w:rFonts w:hint="eastAsia"/>
        </w:rPr>
        <w:br/>
      </w:r>
      <w:r>
        <w:rPr>
          <w:rFonts w:hint="eastAsia"/>
        </w:rPr>
        <w:t>　　　　三、互联网运营品牌忠诚度调查</w:t>
      </w:r>
      <w:r>
        <w:rPr>
          <w:rFonts w:hint="eastAsia"/>
        </w:rPr>
        <w:br/>
      </w:r>
      <w:r>
        <w:rPr>
          <w:rFonts w:hint="eastAsia"/>
        </w:rPr>
        <w:t>　　　　四、互联网运营行业客户消费理念调研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中国互联网运营行业竞争格局分析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2025年互联网运营行业集中度分析</w:t>
      </w:r>
      <w:r>
        <w:rPr>
          <w:rFonts w:hint="eastAsia"/>
        </w:rPr>
        <w:br/>
      </w:r>
      <w:r>
        <w:rPr>
          <w:rFonts w:hint="eastAsia"/>
        </w:rPr>
        <w:t>　　　　一、互联网运营市场集中度分析</w:t>
      </w:r>
      <w:r>
        <w:rPr>
          <w:rFonts w:hint="eastAsia"/>
        </w:rPr>
        <w:br/>
      </w:r>
      <w:r>
        <w:rPr>
          <w:rFonts w:hint="eastAsia"/>
        </w:rPr>
        <w:t>　　　　二、互联网运营企业集中度分析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2025-2026年互联网运营行业竞争格局分析</w:t>
      </w:r>
      <w:r>
        <w:rPr>
          <w:rFonts w:hint="eastAsia"/>
        </w:rPr>
        <w:br/>
      </w:r>
      <w:r>
        <w:rPr>
          <w:rFonts w:hint="eastAsia"/>
        </w:rPr>
        <w:t>　　　　一、互联网运营行业竞争策略分析</w:t>
      </w:r>
      <w:r>
        <w:rPr>
          <w:rFonts w:hint="eastAsia"/>
        </w:rPr>
        <w:br/>
      </w:r>
      <w:r>
        <w:rPr>
          <w:rFonts w:hint="eastAsia"/>
        </w:rPr>
        <w:t>　　　　二、互联网运营行业竞争格局展望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三、我国互联网运营市场竞争趋势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互联网运营行业重点企业发展调研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互联网运营企业发展策略分析</w:t>
      </w:r>
      <w:r>
        <w:rPr>
          <w:rFonts w:hint="eastAsia"/>
        </w:rPr>
        <w:br/>
      </w:r>
      <w:r>
        <w:rPr>
          <w:rFonts w:hint="eastAsia"/>
        </w:rPr>
        <w:t>　　第一节 互联网运营市场策略分析</w:t>
      </w:r>
      <w:r>
        <w:rPr>
          <w:rFonts w:hint="eastAsia"/>
        </w:rPr>
        <w:br/>
      </w:r>
      <w:r>
        <w:rPr>
          <w:rFonts w:hint="eastAsia"/>
        </w:rPr>
        <w:t>　　　　一、互联网运营价格策略分析</w:t>
      </w:r>
      <w:r>
        <w:rPr>
          <w:rFonts w:hint="eastAsia"/>
        </w:rPr>
        <w:br/>
      </w:r>
      <w:r>
        <w:rPr>
          <w:rFonts w:hint="eastAsia"/>
        </w:rPr>
        <w:t>　　　　二、互联网运营渠道策略分析</w:t>
      </w:r>
      <w:r>
        <w:rPr>
          <w:rFonts w:hint="eastAsia"/>
        </w:rPr>
        <w:br/>
      </w:r>
      <w:r>
        <w:rPr>
          <w:rFonts w:hint="eastAsia"/>
        </w:rPr>
        <w:t>　　第二节 互联网运营销售策略分析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提高互联网运营企业竞争力的策略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一、提高中国互联网运营企业核心竞争力的对策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二、互联网运营企业提升竞争力的主要方向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三、影响互联网运营企业核心竞争力的因素及提升途径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四、提高互联网运营企业竞争力的策略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互联网运营行业投资风险与控制策略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互联网运营行业SWOT模型分析</w:t>
      </w:r>
      <w:r>
        <w:rPr>
          <w:rFonts w:hint="eastAsia"/>
        </w:rPr>
        <w:br/>
      </w:r>
      <w:r>
        <w:rPr>
          <w:rFonts w:hint="eastAsia"/>
        </w:rPr>
        <w:t>　　　　一、互联网运营行业优势分析</w:t>
      </w:r>
      <w:r>
        <w:rPr>
          <w:rFonts w:hint="eastAsia"/>
        </w:rPr>
        <w:br/>
      </w:r>
      <w:r>
        <w:rPr>
          <w:rFonts w:hint="eastAsia"/>
        </w:rPr>
        <w:t>　　　　二、互联网运营行业劣势分析</w:t>
      </w:r>
      <w:r>
        <w:rPr>
          <w:rFonts w:hint="eastAsia"/>
        </w:rPr>
        <w:br/>
      </w:r>
      <w:r>
        <w:rPr>
          <w:rFonts w:hint="eastAsia"/>
        </w:rPr>
        <w:t>　　　　三、互联网运营行业机会分析</w:t>
      </w:r>
      <w:r>
        <w:rPr>
          <w:rFonts w:hint="eastAsia"/>
        </w:rPr>
        <w:br/>
      </w:r>
      <w:r>
        <w:rPr>
          <w:rFonts w:hint="eastAsia"/>
        </w:rPr>
        <w:t>　　　　四、互联网运营行业风险分析</w:t>
      </w:r>
      <w:r>
        <w:rPr>
          <w:rFonts w:hint="eastAsia"/>
        </w:rPr>
        <w:br/>
      </w:r>
      <w:r>
        <w:rPr>
          <w:rFonts w:hint="eastAsia"/>
        </w:rPr>
        <w:t>　　第二节 互联网运营行业投资风险及控制策略分析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一、互联网运营市场风险及控制策略</w:t>
      </w:r>
      <w:r>
        <w:rPr>
          <w:rFonts w:hint="eastAsia"/>
        </w:rPr>
        <w:br/>
      </w:r>
      <w:r>
        <w:rPr>
          <w:rFonts w:hint="eastAsia"/>
        </w:rPr>
        <w:t>　　　　二、互联网运营行业政策风险及控制策略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三、互联网运营行业经营风险及控制策略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四、互联网运营同业竞争风险及控制策略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五、互联网运营行业其他风险及控制策略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2026-2032年中国互联网运营行业投资潜力及发展趋势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2026-2032年互联网运营行业投资潜力分析</w:t>
      </w:r>
      <w:r>
        <w:rPr>
          <w:rFonts w:hint="eastAsia"/>
        </w:rPr>
        <w:br/>
      </w:r>
      <w:r>
        <w:rPr>
          <w:rFonts w:hint="eastAsia"/>
        </w:rPr>
        <w:t>　　　　一、互联网运营行业重点可投资领域</w:t>
      </w:r>
      <w:r>
        <w:rPr>
          <w:rFonts w:hint="eastAsia"/>
        </w:rPr>
        <w:br/>
      </w:r>
      <w:r>
        <w:rPr>
          <w:rFonts w:hint="eastAsia"/>
        </w:rPr>
        <w:t>　　　　二、互联网运营行业目标市场需求潜力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三、互联网运营行业投资潜力综合评判</w:t>
      </w:r>
      <w:r>
        <w:rPr>
          <w:rFonts w:hint="eastAsia"/>
        </w:rPr>
        <w:br/>
      </w:r>
      <w:r>
        <w:rPr>
          <w:rFonts w:hint="eastAsia"/>
        </w:rPr>
        <w:t>　　第二节 [.中.智.林.]2026-2032年中国互联网运营行业发展趋势分析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一、2026年互联网运营市场前景分析</w:t>
      </w:r>
      <w:r>
        <w:rPr>
          <w:rFonts w:hint="eastAsia"/>
        </w:rPr>
        <w:br/>
      </w:r>
      <w:r>
        <w:rPr>
          <w:rFonts w:hint="eastAsia"/>
        </w:rPr>
        <w:t>　　　　二、2026年互联网运营发展趋势预测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三、2026-2032年我国互联网运营行业发展剖析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五、未来互联网运营行业发展变局剖析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互联网运营行业历程</w:t>
      </w:r>
      <w:r>
        <w:rPr>
          <w:rFonts w:hint="eastAsia"/>
        </w:rPr>
        <w:br/>
      </w:r>
      <w:r>
        <w:rPr>
          <w:rFonts w:hint="eastAsia"/>
        </w:rPr>
        <w:t>　　图表 互联网运营行业生命周期</w:t>
      </w:r>
      <w:r>
        <w:rPr>
          <w:rFonts w:hint="eastAsia"/>
        </w:rPr>
        <w:br/>
      </w:r>
      <w:r>
        <w:rPr>
          <w:rFonts w:hint="eastAsia"/>
        </w:rPr>
        <w:t>　　图表 互联网运营行业产业链分析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2020-2025年互联网运营行业市场容量统计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2020-2025年中国互联网运营行业经营效益分析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**地区互联网运营市场规模及增长情况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**地区互联网运营行业市场需求情况</w:t>
      </w:r>
      <w:r>
        <w:rPr>
          <w:rFonts w:hint="eastAsia"/>
        </w:rPr>
        <w:br/>
      </w:r>
      <w:r>
        <w:rPr>
          <w:rFonts w:hint="eastAsia"/>
        </w:rPr>
        <w:t>　　图表 **地区互联网运营市场规模及增长情况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**地区互联网运营行业市场需求情况</w:t>
      </w:r>
      <w:r>
        <w:rPr>
          <w:rFonts w:hint="eastAsia"/>
        </w:rPr>
        <w:br/>
      </w:r>
      <w:r>
        <w:rPr>
          <w:rFonts w:hint="eastAsia"/>
        </w:rPr>
        <w:t>　　图表 **地区互联网运营市场规模及增长情况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**地区互联网运营行业市场需求情况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互联网运营重点企业（一）基本信息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互联网运营重点企业（一）经营情况分析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互联网运营重点企业（一）盈利能力情况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互联网运营重点企业（一）偿债能力情况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互联网运营重点企业（一）运营能力情况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互联网运营重点企业（一）成长能力情况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互联网运营重点企业（二）基本信息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互联网运营重点企业（二）经营情况分析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互联网运营重点企业（二）盈利能力情况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互联网运营重点企业（二）偿债能力情况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互联网运营重点企业（二）运营能力情况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互联网运营重点企业（二）成长能力情况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2026-2032年中国互联网运营行业市场容量预测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2026-2032年中国互联网运营行业市场规模预测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2026-2032年中国互联网运营市场前景分析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2026-2032年中国互联网运营行业发展趋势预测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a69dc2e64947c5" w:history="1">
        <w:r>
          <w:rPr>
            <w:rStyle w:val="Hyperlink"/>
          </w:rPr>
          <w:t>2026-2032年中国互联网运营行业研究分析与发展前景报告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a69dc2e64947c5" w:history="1">
        <w:r>
          <w:rPr>
            <w:rStyle w:val="Hyperlink"/>
          </w:rPr>
          <w:t>https://www.20087.com/7/59/HuLianWangYunYingShiChangQianJing.html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热点：互联网运营工作有前途吗、互联网运营工资一般多少、互联网运营师、互联网运营说白了是什么、互联网运营最终的核心目的是什么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9ec0cb05824eee" w:history="1">
      <w:r>
        <w:rPr>
          <w:rStyle w:val="Hyperlink"/>
        </w:rPr>
        <w:t>2026-2032年中国互联网运营行业研究分析与发展前景报告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HuLianWangYunYingShiChangQianJing.html" TargetMode="External" Id="R50a69dc2e64947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HuLianWangYunYingShiChangQianJing.html" TargetMode="External" Id="Rc69ec0cb05824e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2026-08-12T04:24:03Z</dcterms:created>
  <dcterms:modified xsi:type="dcterms:W3CDTF">2026-08-12T05:24:03Z</dcterms:modified>
  <dc:subject>2026-2032年中国互联网运营行业研究分析与发展前景报告</dc:subject>
  <dc:title>2026-2032年中国互联网运营行业研究分析与发展前景报告</dc:title>
  <cp:keywords>2026-2032年中国互联网运营行业研究分析与发展前景报告</cp:keywords>
  <dc:description>2026-2032年中国互联网运营行业研究分析与发展前景报告</dc:description>
</cp:coreProperties>
</file>