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b3a4444784319" w:history="1">
              <w:r>
                <w:rPr>
                  <w:rStyle w:val="Hyperlink"/>
                </w:rPr>
                <w:t>中国自行车共享市场全面调研与发展趋势分析报告（2023-2029年）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b3a4444784319" w:history="1">
              <w:r>
                <w:rPr>
                  <w:rStyle w:val="Hyperlink"/>
                </w:rPr>
                <w:t>中国自行车共享市场全面调研与发展趋势分析报告（2023-2029年）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b3a4444784319" w:history="1">
                <w:r>
                  <w:rPr>
                    <w:rStyle w:val="Hyperlink"/>
                  </w:rPr>
                  <w:t>https://www.20087.com/7/79/ZiXingCheGongXiangWeiLaiFaZhanQuShi.html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共享是一种新兴的出行方式，近年来在全球范围内迅速普及。这种模式通过在城市各处设置共享单车点，方便市民随时租借和归还自行车，极大地提高了城市交通的便利性和环保性。自行车共享不仅缓解了城市交通拥堵问题，还促进了绿色出行理念的普及。同时，随着移动互联网技术的发展，自行车共享平台的用户体验也在不断提升，如通过手机APP实现快速定位、扫码解锁等功能。</w:t>
      </w:r>
      <w:r>
        <w:rPr>
          <w:rFonts w:hint="eastAsia"/>
        </w:rPr>
        <w:br/>
      </w:r>
      <w:r>
        <w:rPr>
          <w:rFonts w:hint="eastAsia"/>
        </w:rPr>
        <w:t>　　自行车共享的发展将呈现以下趋势：一是智能化，通过引入更多先进的技术，如物联网传感器、大数据分析等，实现自行车共享的智能化管理和优化调度；二是多元化，除了传统的自行车，未来可能还会引入电动自行车、折叠自行车等多样化产品，以满足不同用户的需求；三是国际化，随着全球化进程的加速，自行车共享有望在全球更多城市得到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b3a4444784319" w:history="1">
        <w:r>
          <w:rPr>
            <w:rStyle w:val="Hyperlink"/>
          </w:rPr>
          <w:t>中国自行车共享市场全面调研与发展趋势分析报告（2023-2029年）</w:t>
        </w:r>
      </w:hyperlink>
      <w:r>
        <w:rPr>
          <w:rFonts w:hint="eastAsia"/>
        </w:rPr>
        <w:t>》基于多年自行车共享行业研究积累，结合当前市场发展现状，依托国家权威数据资源和长期市场监测数据库，对自行车共享行业进行了全面调研与分析。报告详细阐述了自行车共享市场规模、市场前景、发展趋势、技术现状及未来方向，重点分析了行业内主要企业的竞争格局，并通过SWOT分析揭示了自行车共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7b3a4444784319" w:history="1">
        <w:r>
          <w:rPr>
            <w:rStyle w:val="Hyperlink"/>
          </w:rPr>
          <w:t>中国自行车共享市场全面调研与发展趋势分析报告（2023-2029年）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》为投资者提供了准确的市场现状解读，帮助预判行业前景，挖掘投资价值，同时从投资策略和营销策略等角度提出实用建议，助力投资者在自行车共享行业中把握机遇、规避风险。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自行车共享产业概述</w:t>
      </w:r>
      <w:r>
        <w:rPr>
          <w:rFonts w:hint="eastAsia"/>
        </w:rPr>
        <w:br/>
      </w:r>
      <w:r>
        <w:rPr>
          <w:rFonts w:hint="eastAsia"/>
        </w:rPr>
        <w:t>　　第一节 自行车共享定义</w:t>
      </w:r>
      <w:r>
        <w:rPr>
          <w:rFonts w:hint="eastAsia"/>
        </w:rPr>
        <w:br/>
      </w:r>
      <w:r>
        <w:rPr>
          <w:rFonts w:hint="eastAsia"/>
        </w:rPr>
        <w:t>　　第二节 自行车共享行业特点</w:t>
      </w:r>
      <w:r>
        <w:rPr>
          <w:rFonts w:hint="eastAsia"/>
        </w:rPr>
        <w:br/>
      </w:r>
      <w:r>
        <w:rPr>
          <w:rFonts w:hint="eastAsia"/>
        </w:rPr>
        <w:t>　　第三节 自行车共享产业链分析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2022-2023年中国自行车共享行业运行环境分析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中国自行车共享运行经济环境分析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中国自行车共享产业政策环境分析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一、自行车共享行业监管体制</w:t>
      </w:r>
      <w:r>
        <w:rPr>
          <w:rFonts w:hint="eastAsia"/>
        </w:rPr>
        <w:br/>
      </w:r>
      <w:r>
        <w:rPr>
          <w:rFonts w:hint="eastAsia"/>
        </w:rPr>
        <w:t>　　　　二、自行车共享行业主要法规</w:t>
      </w:r>
      <w:r>
        <w:rPr>
          <w:rFonts w:hint="eastAsia"/>
        </w:rPr>
        <w:br/>
      </w:r>
      <w:r>
        <w:rPr>
          <w:rFonts w:hint="eastAsia"/>
        </w:rPr>
        <w:t>　　　　三、主要自行车共享产业政策</w:t>
      </w:r>
      <w:r>
        <w:rPr>
          <w:rFonts w:hint="eastAsia"/>
        </w:rPr>
        <w:br/>
      </w:r>
      <w:r>
        <w:rPr>
          <w:rFonts w:hint="eastAsia"/>
        </w:rPr>
        <w:t>　　第三节 中国自行车共享产业社会环境分析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国外自行车共享行业发展态势分析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国外自行车共享市场发展现状分析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国外主要国家自行车共享市场现状</w:t>
      </w:r>
      <w:r>
        <w:rPr>
          <w:rFonts w:hint="eastAsia"/>
        </w:rPr>
        <w:br/>
      </w:r>
      <w:r>
        <w:rPr>
          <w:rFonts w:hint="eastAsia"/>
        </w:rPr>
        <w:t>　　第三节 国外自行车共享行业发展趋势预测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中国自行车共享行业市场分析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2018-2023年中国自行车共享行业规模情况</w:t>
      </w:r>
      <w:r>
        <w:rPr>
          <w:rFonts w:hint="eastAsia"/>
        </w:rPr>
        <w:br/>
      </w:r>
      <w:r>
        <w:rPr>
          <w:rFonts w:hint="eastAsia"/>
        </w:rPr>
        <w:t>　　　　一、自行车共享行业市场规模情况分析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二、自行车共享行业单位规模情况</w:t>
      </w:r>
      <w:r>
        <w:rPr>
          <w:rFonts w:hint="eastAsia"/>
        </w:rPr>
        <w:br/>
      </w:r>
      <w:r>
        <w:rPr>
          <w:rFonts w:hint="eastAsia"/>
        </w:rPr>
        <w:t>　　　　三、自行车共享行业人员规模情况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2018-2023年中国自行车共享行业财务能力分析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一、自行车共享行业盈利能力分析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二、自行车共享行业偿债能力分析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三、自行车共享行业营运能力分析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四、自行车共享行业发展能力分析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2022-2023年中国自行车共享行业热点动态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2023年中国自行车共享行业面临的挑战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中国重点地区自行车共享行业市场调研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重点地区（一）自行车共享市场调研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重点地区（二）自行车共享市场调研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重点地区（三）自行车共享市场调研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重点地区（四）自行车共享市场调研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重点地区（五）自行车共享市场调研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中国自行车共享行业价格走势及影响因素分析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国内自行车共享行业价格回顾</w:t>
      </w:r>
      <w:r>
        <w:rPr>
          <w:rFonts w:hint="eastAsia"/>
        </w:rPr>
        <w:br/>
      </w:r>
      <w:r>
        <w:rPr>
          <w:rFonts w:hint="eastAsia"/>
        </w:rPr>
        <w:t>　　第二节 国内自行车共享行业价格走势预测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国内自行车共享行业价格影响因素分析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中国自行车共享行业客户调研</w:t>
      </w:r>
      <w:r>
        <w:rPr>
          <w:rFonts w:hint="eastAsia"/>
        </w:rPr>
        <w:br/>
      </w:r>
      <w:r>
        <w:rPr>
          <w:rFonts w:hint="eastAsia"/>
        </w:rPr>
        <w:t>　　　　一、自行车共享行业客户偏好调查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二、客户对自行车共享品牌的首要认知渠道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三、自行车共享品牌忠诚度调查</w:t>
      </w:r>
      <w:r>
        <w:rPr>
          <w:rFonts w:hint="eastAsia"/>
        </w:rPr>
        <w:br/>
      </w:r>
      <w:r>
        <w:rPr>
          <w:rFonts w:hint="eastAsia"/>
        </w:rPr>
        <w:t>　　　　四、自行车共享行业客户消费理念调研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中国自行车共享行业竞争格局分析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2023年自行车共享行业集中度分析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一、自行车共享市场集中度分析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二、自行车共享企业集中度分析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2022-2023年自行车共享行业竞争格局分析</w:t>
      </w:r>
      <w:r>
        <w:rPr>
          <w:rFonts w:hint="eastAsia"/>
        </w:rPr>
        <w:br/>
      </w:r>
      <w:r>
        <w:rPr>
          <w:rFonts w:hint="eastAsia"/>
        </w:rPr>
        <w:t>　　　　一、自行车共享行业竞争策略分析</w:t>
      </w:r>
      <w:r>
        <w:rPr>
          <w:rFonts w:hint="eastAsia"/>
        </w:rPr>
        <w:br/>
      </w:r>
      <w:r>
        <w:rPr>
          <w:rFonts w:hint="eastAsia"/>
        </w:rPr>
        <w:t>　　　　二、自行车共享行业竞争格局展望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三、我国自行车共享市场竞争趋势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自行车共享行业重点企业发展调研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自行车共享企业发展策略分析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自行车共享市场策略分析</w:t>
      </w:r>
      <w:r>
        <w:rPr>
          <w:rFonts w:hint="eastAsia"/>
        </w:rPr>
        <w:br/>
      </w:r>
      <w:r>
        <w:rPr>
          <w:rFonts w:hint="eastAsia"/>
        </w:rPr>
        <w:t>　　　　一、自行车共享价格策略分析</w:t>
      </w:r>
      <w:r>
        <w:rPr>
          <w:rFonts w:hint="eastAsia"/>
        </w:rPr>
        <w:br/>
      </w:r>
      <w:r>
        <w:rPr>
          <w:rFonts w:hint="eastAsia"/>
        </w:rPr>
        <w:t>　　　　二、自行车共享渠道策略分析</w:t>
      </w:r>
      <w:r>
        <w:rPr>
          <w:rFonts w:hint="eastAsia"/>
        </w:rPr>
        <w:br/>
      </w:r>
      <w:r>
        <w:rPr>
          <w:rFonts w:hint="eastAsia"/>
        </w:rPr>
        <w:t>　　第二节 自行车共享销售策略分析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提高自行车共享企业竞争力的策略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一、提高中国自行车共享企业核心竞争力的对策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二、自行车共享企业提升竞争力的主要方向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三、影响自行车共享企业核心竞争力的因素及提升途径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四、提高自行车共享企业竞争力的策略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自行车共享行业投资风险与控制策略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自行车共享行业SWOT模型分析</w:t>
      </w:r>
      <w:r>
        <w:rPr>
          <w:rFonts w:hint="eastAsia"/>
        </w:rPr>
        <w:br/>
      </w:r>
      <w:r>
        <w:rPr>
          <w:rFonts w:hint="eastAsia"/>
        </w:rPr>
        <w:t>　　　　一、自行车共享行业优势分析</w:t>
      </w:r>
      <w:r>
        <w:rPr>
          <w:rFonts w:hint="eastAsia"/>
        </w:rPr>
        <w:br/>
      </w:r>
      <w:r>
        <w:rPr>
          <w:rFonts w:hint="eastAsia"/>
        </w:rPr>
        <w:t>　　　　二、自行车共享行业劣势分析</w:t>
      </w:r>
      <w:r>
        <w:rPr>
          <w:rFonts w:hint="eastAsia"/>
        </w:rPr>
        <w:br/>
      </w:r>
      <w:r>
        <w:rPr>
          <w:rFonts w:hint="eastAsia"/>
        </w:rPr>
        <w:t>　　　　三、自行车共享行业机会分析</w:t>
      </w:r>
      <w:r>
        <w:rPr>
          <w:rFonts w:hint="eastAsia"/>
        </w:rPr>
        <w:br/>
      </w:r>
      <w:r>
        <w:rPr>
          <w:rFonts w:hint="eastAsia"/>
        </w:rPr>
        <w:t>　　　　四、自行车共享行业风险分析</w:t>
      </w:r>
      <w:r>
        <w:rPr>
          <w:rFonts w:hint="eastAsia"/>
        </w:rPr>
        <w:br/>
      </w:r>
      <w:r>
        <w:rPr>
          <w:rFonts w:hint="eastAsia"/>
        </w:rPr>
        <w:t>　　第二节 自行车共享行业投资风险及控制策略分析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一、自行车共享市场风险及控制策略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二、自行车共享行业政策风险及控制策略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三、自行车共享行业经营风险及控制策略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四、自行车共享同业竞争风险及控制策略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五、自行车共享行业其他风险及控制策略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2023-2029年中国自行车共享行业投资潜力及发展趋势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2023-2029年自行车共享行业投资潜力分析</w:t>
      </w:r>
      <w:r>
        <w:rPr>
          <w:rFonts w:hint="eastAsia"/>
        </w:rPr>
        <w:br/>
      </w:r>
      <w:r>
        <w:rPr>
          <w:rFonts w:hint="eastAsia"/>
        </w:rPr>
        <w:t>　　　　一、自行车共享行业重点可投资领域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二、自行车共享行业目标市场需求潜力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三、自行车共享行业投资潜力综合评判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中:智:林:－2023-2029年中国自行车共享行业发展趋势分析</w:t>
      </w:r>
      <w:r>
        <w:rPr>
          <w:rFonts w:hint="eastAsia"/>
        </w:rPr>
        <w:br/>
      </w:r>
      <w:r>
        <w:rPr>
          <w:rFonts w:hint="eastAsia"/>
        </w:rPr>
        <w:t>　　　　一、自行车共享行业规模发展趋势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二、未来自行车共享产业创新的发展趋势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三、“十四五”期间我国自行车共享行业发展剖析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五、未来自行车共享行业发展变局剖析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b3a4444784319" w:history="1">
        <w:r>
          <w:rPr>
            <w:rStyle w:val="Hyperlink"/>
          </w:rPr>
          <w:t>中国自行车共享市场全面调研与发展趋势分析报告（2023-2029年）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b3a4444784319" w:history="1">
        <w:r>
          <w:rPr>
            <w:rStyle w:val="Hyperlink"/>
          </w:rPr>
          <w:t>https://www.20087.com/7/79/ZiXingCheGongXiangWeiLaiFaZhanQuShi.html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共享单车用什么软件、美团怎么还车自行车共享、共享单车锁不上怎么办、自行车共享单车怎么收费、共享单车的发展前景、自行车共享系统、共享单车的功能、自行车共享的优点和缺点、共享单车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685ea4e534c1f" w:history="1">
      <w:r>
        <w:rPr>
          <w:rStyle w:val="Hyperlink"/>
        </w:rPr>
        <w:t>中国自行车共享市场全面调研与发展趋势分析报告（2023-2029年）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iXingCheGongXiangWeiLaiFaZhanQuShi.html" TargetMode="External" Id="Rfe7b3a444478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iXingCheGongXiangWeiLaiFaZhanQuShi.html" TargetMode="External" Id="R773685ea4e53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2023-03-23T07:05:00Z</dcterms:created>
  <dcterms:modified xsi:type="dcterms:W3CDTF">2023-03-23T08:05:00Z</dcterms:modified>
  <dc:subject>中国自行车共享市场全面调研与发展趋势分析报告（2023-2029年）</dc:subject>
  <dc:title>中国自行车共享市场全面调研与发展趋势分析报告（2023-2029年）</dc:title>
  <cp:keywords>中国自行车共享市场全面调研与发展趋势分析报告（2023-2029年）</cp:keywords>
  <dc:description>中国自行车共享市场全面调研与发展趋势分析报告（2023-2029年）</dc:description>
</cp:coreProperties>
</file>