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fb3f5b5e64ec0" w:history="1">
              <w:r>
                <w:rPr>
                  <w:rStyle w:val="Hyperlink"/>
                </w:rPr>
                <w:t>2026-2032年中国3D投影仪行业现状调研及发展前景分析报告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fb3f5b5e64ec0" w:history="1">
              <w:r>
                <w:rPr>
                  <w:rStyle w:val="Hyperlink"/>
                </w:rPr>
                <w:t>2026-2032年中国3D投影仪行业现状调研及发展前景分析报告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fb3f5b5e64ec0" w:history="1">
                <w:r>
                  <w:rPr>
                    <w:rStyle w:val="Hyperlink"/>
                  </w:rPr>
                  <w:t>https://www.20087.com/7/39/3DTouYingYiXianZhuangYuQianJingFenXi.html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投影仪是沉浸式显示设备，通过主动快门、偏振光或自动立体（glasses-free）技术呈现三维影像，主要应用于家庭影院、教育演示、医疗可视化及工业设计评审等场景。3D投影仪基于DLP、LCD或LCoS成像技术，支持1080p至4K分辨率，部分高端型号兼容HDR与广色域。3D功能实现依赖于高刷新率（120Hz以上）、低输入延迟及与3D片源/显卡的协议匹配。尽管技术可行，但3D内容生态匮乏、佩戴眼镜不适感及成本溢价制约了大众市场普及。专业领域（如手术导航、CAD协作）则更关注色彩准确性、几何校正能力及多投影融合稳定性，对光源寿命与散热设计提出更高要求。</w:t>
      </w:r>
      <w:r>
        <w:rPr>
          <w:rFonts w:hint="eastAsia"/>
        </w:rPr>
        <w:br/>
      </w:r>
      <w:r>
        <w:rPr>
          <w:rFonts w:hint="eastAsia"/>
        </w:rPr>
        <w:t>　　未来，3D投影仪将加速向无眼镜化、高亮度激光光源与空间计算融合方向突破。光场显示、视差屏障及眼球追踪技术的成熟有望实现多人视角自适应的裸眼3D体验，消除佩戴障碍。三色激光光源的应用不仅提升亮度与色域，还支持更紧凑的光机设计，推动便携式3D投影发展。在元宇宙与数字孪生浪潮下，3D投影仪将与SLAM定位、手势识别及AR叠加技术结合，构建物理-虚拟混合交互空间。此外，MicroLED微型投影模组可能催生嵌入式3D显示新形态。具备光学引擎自研能力、3D内容生态合作及垂直行业解决方案整合的厂商，将在下一代沉浸式显示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fb3f5b5e64ec0" w:history="1">
        <w:r>
          <w:rPr>
            <w:rStyle w:val="Hyperlink"/>
          </w:rPr>
          <w:t>2026-2032年中国3D投影仪行业现状调研及发展前景分析报告</w:t>
        </w:r>
      </w:hyperlink>
      <w:r>
        <w:rPr>
          <w:rFonts w:hint="eastAsia"/>
        </w:rPr>
        <w:t>》基于对3D投影仪行业的长期监测研究，结合3D投影仪行业供需关系变化规律、产品消费结构、应用领域拓展、市场发展环境及政策支持等多维度分析，采用定量与定性相结合的科学方法，对行业内重点企业进行了系统研究。报告全面呈现了3D投影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在2000流明</w:t>
      </w:r>
      <w:r>
        <w:rPr>
          <w:rFonts w:hint="eastAsia"/>
        </w:rPr>
        <w:br/>
      </w:r>
      <w:r>
        <w:rPr>
          <w:rFonts w:hint="eastAsia"/>
        </w:rPr>
        <w:t>　　　　1.2.5 10000流明以上</w:t>
      </w:r>
      <w:r>
        <w:rPr>
          <w:rFonts w:hint="eastAsia"/>
        </w:rPr>
        <w:br/>
      </w:r>
      <w:r>
        <w:rPr>
          <w:rFonts w:hint="eastAsia"/>
        </w:rPr>
        <w:t>　　1.3 从不同应用，3D投影仪主要包括如下几个方面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电影</w:t>
      </w:r>
      <w:r>
        <w:rPr>
          <w:rFonts w:hint="eastAsia"/>
        </w:rPr>
        <w:br/>
      </w:r>
      <w:r>
        <w:rPr>
          <w:rFonts w:hint="eastAsia"/>
        </w:rPr>
        <w:t>　　　　1.3.6 生活事件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中国3D投影仪发展现状及未来趋势（2021-2032）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中国市场主要厂商3D投影仪产品类型及应用</w:t>
      </w:r>
      <w:r>
        <w:rPr>
          <w:rFonts w:hint="eastAsia"/>
        </w:rPr>
        <w:br/>
      </w:r>
      <w:r>
        <w:rPr>
          <w:rFonts w:hint="eastAsia"/>
        </w:rPr>
        <w:t>　　2.7 3D投影仪行业集中度、竞争程度分析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中国市场不同应用3D投影仪销量（2021-2032）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3D投影仪中国企业SWOT分析</w:t>
      </w:r>
      <w:r>
        <w:rPr>
          <w:rFonts w:hint="eastAsia"/>
        </w:rPr>
        <w:br/>
      </w:r>
      <w:r>
        <w:rPr>
          <w:rFonts w:hint="eastAsia"/>
        </w:rPr>
        <w:t>　　6.6 3D投影仪行业发展分析---行业政策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3D投影仪行业产业链简介</w:t>
      </w:r>
      <w:r>
        <w:rPr>
          <w:rFonts w:hint="eastAsia"/>
        </w:rPr>
        <w:br/>
      </w:r>
      <w:r>
        <w:rPr>
          <w:rFonts w:hint="eastAsia"/>
        </w:rPr>
        <w:t>　　7.2 3D投影仪产业链分析-上游</w:t>
      </w:r>
      <w:r>
        <w:rPr>
          <w:rFonts w:hint="eastAsia"/>
        </w:rPr>
        <w:br/>
      </w:r>
      <w:r>
        <w:rPr>
          <w:rFonts w:hint="eastAsia"/>
        </w:rPr>
        <w:t>　　7.3 3D投影仪产业链分析-中游</w:t>
      </w:r>
      <w:r>
        <w:rPr>
          <w:rFonts w:hint="eastAsia"/>
        </w:rPr>
        <w:br/>
      </w:r>
      <w:r>
        <w:rPr>
          <w:rFonts w:hint="eastAsia"/>
        </w:rPr>
        <w:t>　　7.4 3D投影仪产业链分析-下游</w:t>
      </w:r>
      <w:r>
        <w:rPr>
          <w:rFonts w:hint="eastAsia"/>
        </w:rPr>
        <w:br/>
      </w:r>
      <w:r>
        <w:rPr>
          <w:rFonts w:hint="eastAsia"/>
        </w:rPr>
        <w:t>　　7.5 3D投影仪行业采购模式</w:t>
      </w:r>
      <w:r>
        <w:rPr>
          <w:rFonts w:hint="eastAsia"/>
        </w:rPr>
        <w:br/>
      </w:r>
      <w:r>
        <w:rPr>
          <w:rFonts w:hint="eastAsia"/>
        </w:rPr>
        <w:t>　　7.6 3D投影仪行业生产模式</w:t>
      </w:r>
      <w:r>
        <w:rPr>
          <w:rFonts w:hint="eastAsia"/>
        </w:rPr>
        <w:br/>
      </w:r>
      <w:r>
        <w:rPr>
          <w:rFonts w:hint="eastAsia"/>
        </w:rPr>
        <w:t>　　7.7 3D投影仪行业销售模式及销售渠道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中国本土3D投影仪产能、产量分析</w:t>
      </w:r>
      <w:r>
        <w:rPr>
          <w:rFonts w:hint="eastAsia"/>
        </w:rPr>
        <w:br/>
      </w:r>
      <w:r>
        <w:rPr>
          <w:rFonts w:hint="eastAsia"/>
        </w:rPr>
        <w:t>　　8.1 中国3D投影仪供需现状及预测（2021-2032）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中国市场主要厂商3D投影仪价格（2021-2026）&amp;（元/个）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中国市场主要厂商3D投影仪总部及产地分布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3D投影仪行业供应链分析</w:t>
      </w:r>
      <w:r>
        <w:rPr>
          <w:rFonts w:hint="eastAsia"/>
        </w:rPr>
        <w:br/>
      </w:r>
      <w:r>
        <w:rPr>
          <w:rFonts w:hint="eastAsia"/>
        </w:rPr>
        <w:t>　　表 81： 3D投影仪上游原料供应商</w:t>
      </w:r>
      <w:r>
        <w:rPr>
          <w:rFonts w:hint="eastAsia"/>
        </w:rPr>
        <w:br/>
      </w:r>
      <w:r>
        <w:rPr>
          <w:rFonts w:hint="eastAsia"/>
        </w:rPr>
        <w:t>　　表 82： 3D投影仪行业主要下游客户</w:t>
      </w:r>
      <w:r>
        <w:rPr>
          <w:rFonts w:hint="eastAsia"/>
        </w:rPr>
        <w:br/>
      </w:r>
      <w:r>
        <w:rPr>
          <w:rFonts w:hint="eastAsia"/>
        </w:rPr>
        <w:t>　　表 83： 3D投影仪典型经销商</w:t>
      </w:r>
      <w:r>
        <w:rPr>
          <w:rFonts w:hint="eastAsia"/>
        </w:rPr>
        <w:br/>
      </w:r>
      <w:r>
        <w:rPr>
          <w:rFonts w:hint="eastAsia"/>
        </w:rPr>
        <w:t>　　表 84： 中国3D投影仪产量、销量、进口量及出口量（2021-2026）&amp;（千个）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中国3D投影仪产量、销量、进口量及出口量预测（2027-2032）&amp;（千个）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中国市场3D投影仪主要进口来源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中国市场3D投影仪主要出口目的地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在2000流明产品图片</w:t>
      </w:r>
      <w:r>
        <w:rPr>
          <w:rFonts w:hint="eastAsia"/>
        </w:rPr>
        <w:br/>
      </w:r>
      <w:r>
        <w:rPr>
          <w:rFonts w:hint="eastAsia"/>
        </w:rPr>
        <w:t>　　图 6： 10000流明以上产品图片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中国不同应用3D投影仪市场份额2025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电影</w:t>
      </w:r>
      <w:r>
        <w:rPr>
          <w:rFonts w:hint="eastAsia"/>
        </w:rPr>
        <w:br/>
      </w:r>
      <w:r>
        <w:rPr>
          <w:rFonts w:hint="eastAsia"/>
        </w:rPr>
        <w:t>　　图 12： 生活事件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中国市场3D投影仪市场规模，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2025年中国市场主要厂商3D投影仪销量市场份额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2025年中国市场主要厂商3D投影仪收入市场份额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2025年中国市场前五大厂商3D投影仪市场份额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2025年中国市场3D投影仪第一梯队、第二梯队和第三梯队厂商（品牌）及市场份额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中国市场不同产品类型3D投影仪价格走势（2021-2032）&amp;（元/个）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中国市场不同应用3D投影仪价格走势（2021-2032）&amp;（元/个）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3D投影仪中国企业SWOT分析</w:t>
      </w:r>
      <w:r>
        <w:rPr>
          <w:rFonts w:hint="eastAsia"/>
        </w:rPr>
        <w:br/>
      </w:r>
      <w:r>
        <w:rPr>
          <w:rFonts w:hint="eastAsia"/>
        </w:rPr>
        <w:t>　　图 24： 3D投影仪产业链</w:t>
      </w:r>
      <w:r>
        <w:rPr>
          <w:rFonts w:hint="eastAsia"/>
        </w:rPr>
        <w:br/>
      </w:r>
      <w:r>
        <w:rPr>
          <w:rFonts w:hint="eastAsia"/>
        </w:rPr>
        <w:t>　　图 25： 3D投影仪行业采购模式分析</w:t>
      </w:r>
      <w:r>
        <w:rPr>
          <w:rFonts w:hint="eastAsia"/>
        </w:rPr>
        <w:br/>
      </w:r>
      <w:r>
        <w:rPr>
          <w:rFonts w:hint="eastAsia"/>
        </w:rPr>
        <w:t>　　图 26： 3D投影仪行业生产模式分析</w:t>
      </w:r>
      <w:r>
        <w:rPr>
          <w:rFonts w:hint="eastAsia"/>
        </w:rPr>
        <w:br/>
      </w:r>
      <w:r>
        <w:rPr>
          <w:rFonts w:hint="eastAsia"/>
        </w:rPr>
        <w:t>　　图 27： 3D投影仪行业销售模式分析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中国3D投影仪产能、产量、产能利用率及发展趋势（2021-2032）&amp;（千个）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中国3D投影仪产量、市场需求量及发展趋势（2021-2032）&amp;（千个）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fb3f5b5e64ec0" w:history="1">
        <w:r>
          <w:rPr>
            <w:rStyle w:val="Hyperlink"/>
          </w:rPr>
          <w:t>2026-2032年中国3D投影仪行业现状调研及发展前景分析报告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fb3f5b5e64ec0" w:history="1">
        <w:r>
          <w:rPr>
            <w:rStyle w:val="Hyperlink"/>
          </w:rPr>
          <w:t>https://www.20087.com/7/39/3DTouYingYiXianZhuangYuQianJingFenXi.html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热点：3D投影仪多少钱一台、3D投影仪与普通投影仪、投影仪3d眼镜使用方法、3D投影仪哪个3d效果好、投影仪怎么选、3D投影仪素材、3d全息投影仪价格、3D投影仪视频、3D立体投影仪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a82191ebb4234" w:history="1">
      <w:r>
        <w:rPr>
          <w:rStyle w:val="Hyperlink"/>
        </w:rPr>
        <w:t>2026-2032年中国3D投影仪行业现状调研及发展前景分析报告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3DTouYingYiXianZhuangYuQianJingFenXi.html" TargetMode="External" Id="Rc33fb3f5b5e6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3DTouYingYiXianZhuangYuQianJingFenXi.html" TargetMode="External" Id="R223a82191eb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2025-12-06T06:06:34Z</dcterms:created>
  <dcterms:modified xsi:type="dcterms:W3CDTF">2025-12-06T07:06:34Z</dcterms:modified>
  <dc:subject>2026-2032年中国3D投影仪行业现状调研及发展前景分析报告</dc:subject>
  <dc:title>2026-2032年中国3D投影仪行业现状调研及发展前景分析报告</dc:title>
  <cp:keywords>2026-2032年中国3D投影仪行业现状调研及发展前景分析报告</cp:keywords>
  <dc:description>2026-2032年中国3D投影仪行业现状调研及发展前景分析报告</dc:description>
</cp:coreProperties>
</file>