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3e2a7bb324033" w:history="1">
              <w:r>
                <w:rPr>
                  <w:rStyle w:val="Hyperlink"/>
                </w:rPr>
                <w:t>全球与中国A4激光打印机行业分析及市场前景预测报告（2026-2032年）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3e2a7bb324033" w:history="1">
              <w:r>
                <w:rPr>
                  <w:rStyle w:val="Hyperlink"/>
                </w:rPr>
                <w:t>全球与中国A4激光打印机行业分析及市场前景预测报告（2026-2032年）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3e2a7bb324033" w:history="1">
                <w:r>
                  <w:rPr>
                    <w:rStyle w:val="Hyperlink"/>
                  </w:rPr>
                  <w:t>https://www.20087.com/7/29/A4JiGuangDaYinJiQianJing.html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激光打印机是办公自动化领域的基础设备，凭借高速输出、文本清晰度高及单页成本低等优势，在政府、教育及中小企业市场保持稳定需求。A4激光打印机在保持核心成像性能的同时，持续强化网络连接、移动打印及安全管控功能，多数机型支持Wi-Fi Direct、NFC及云打印协议，以适配混合办公场景。节能环保方面，厂商通过降低定影温度、采用无油鼓粉分离设计及睡眠模式优化，减少能耗与碳粉浪费。然而，面对无纸化办公趋势与喷墨打印技术在彩色输出成本上的追赶，A4激光打印机在家庭及创意类用户中的吸引力有所减弱。此外，耗材兼容性争议与芯片锁策略也引发消费者对使用自由度的关注，促使部分品牌探索开放式耗材生态。</w:t>
      </w:r>
      <w:r>
        <w:rPr>
          <w:rFonts w:hint="eastAsia"/>
        </w:rPr>
        <w:br/>
      </w:r>
      <w:r>
        <w:rPr>
          <w:rFonts w:hint="eastAsia"/>
        </w:rPr>
        <w:t>　　未来，A4激光打印机将聚焦智能化、安全化与服务化转型。内置AI引擎可实现自动文档分类、敏感信息识别及打印行为审计，满足企业合规需求。硬件层面，固态激光扫描与有机光导鼓材料有望进一步缩小体积、提升可靠性。在商业模式上，按印量付费（Pay-per-Print）与远程运维服务将推动设备从“产品销售”向“打印即服务”转变。同时，为响应循环经济，厂商将加强硒鼓回收计划与再生碳粉认证体系。尽管长期面临数字化替代压力，但在法律、财务等对文本权威性要求高的领域，A4激光打印机仍将凭借不可替代的输出品质维持刚需地位。具备端到端安全架构与灵活部署能力的机型，将在后疫情时代的分布式办公环境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3e2a7bb324033" w:history="1">
        <w:r>
          <w:rPr>
            <w:rStyle w:val="Hyperlink"/>
          </w:rPr>
          <w:t>全球与中国A4激光打印机行业分析及市场前景预测报告（2026-2032年）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A4激光打印机行业的市场规模、技术发展水平和竞争格局。报告分析了A4激光打印机行业重点企业的市场表现，评估了当前技术路线的发展方向，并对A4激光打印机市场趋势做出合理预测。通过梳理A4激光打印机行业面临的机遇与风险，为企业和投资者了解市场动态、把握发展机会提供了数据支持和参考建议，有助于相关决策者更准确地判断A4激光打印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按产品类型细分，全球A4激光打印机市场规模2021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单功能A4激光打印机</w:t>
      </w:r>
      <w:r>
        <w:rPr>
          <w:rFonts w:hint="eastAsia"/>
        </w:rPr>
        <w:br/>
      </w:r>
      <w:r>
        <w:rPr>
          <w:rFonts w:hint="eastAsia"/>
        </w:rPr>
        <w:t>　　　　1.3.3 多功能A4激光打印机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按应用细分，全球A4激光打印机市场规模2021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商用领域</w:t>
      </w:r>
      <w:r>
        <w:rPr>
          <w:rFonts w:hint="eastAsia"/>
        </w:rPr>
        <w:br/>
      </w:r>
      <w:r>
        <w:rPr>
          <w:rFonts w:hint="eastAsia"/>
        </w:rPr>
        <w:t>　　　　1.4.3 家庭领域</w:t>
      </w:r>
      <w:r>
        <w:rPr>
          <w:rFonts w:hint="eastAsia"/>
        </w:rPr>
        <w:br/>
      </w:r>
      <w:r>
        <w:rPr>
          <w:rFonts w:hint="eastAsia"/>
        </w:rPr>
        <w:t>　　　　1.4.4 政府领域</w:t>
      </w:r>
      <w:r>
        <w:rPr>
          <w:rFonts w:hint="eastAsia"/>
        </w:rPr>
        <w:br/>
      </w:r>
      <w:r>
        <w:rPr>
          <w:rFonts w:hint="eastAsia"/>
        </w:rPr>
        <w:t>　　　　1.4.5 银行领域</w:t>
      </w:r>
      <w:r>
        <w:rPr>
          <w:rFonts w:hint="eastAsia"/>
        </w:rPr>
        <w:br/>
      </w:r>
      <w:r>
        <w:rPr>
          <w:rFonts w:hint="eastAsia"/>
        </w:rPr>
        <w:t>　　　　1.4.6 教育领域</w:t>
      </w:r>
      <w:r>
        <w:rPr>
          <w:rFonts w:hint="eastAsia"/>
        </w:rPr>
        <w:br/>
      </w:r>
      <w:r>
        <w:rPr>
          <w:rFonts w:hint="eastAsia"/>
        </w:rPr>
        <w:t>　　　　1.4.7 电信领域</w:t>
      </w:r>
      <w:r>
        <w:rPr>
          <w:rFonts w:hint="eastAsia"/>
        </w:rPr>
        <w:br/>
      </w:r>
      <w:r>
        <w:rPr>
          <w:rFonts w:hint="eastAsia"/>
        </w:rPr>
        <w:t>　　　　1.4.8 电力领域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A4激光打印机行业发展总体概况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A4激光打印机行业发展主要特点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A4激光打印机行业发展影响因素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A4激光打印机有利因素</w:t>
      </w:r>
      <w:r>
        <w:rPr>
          <w:rFonts w:hint="eastAsia"/>
        </w:rPr>
        <w:br/>
      </w:r>
      <w:r>
        <w:rPr>
          <w:rFonts w:hint="eastAsia"/>
        </w:rPr>
        <w:t>　　　　1.5.3 .2 A4激光打印机不利因素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全球市场，近三年A4激光打印机主要企业占有率及排名（按销量）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A4激光打印机主要企业在国际市场占有率（按销量，2023-2026）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2025年A4激光打印机主要企业在国际市场排名（按销量）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全球市场主要企业A4激光打印机销量（2023-2026）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全球市场，近三年A4激光打印机主要企业占有率及排名（按收入）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A4激光打印机主要企业在国际市场占有率（按收入，2023-2026）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2025年A4激光打印机主要企业在国际市场排名（按收入）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全球市场主要企业A4激光打印机销售收入（2023-2026）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全球市场主要企业A4激光打印机销售价格（2023-2026）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中国市场，近三年A4激光打印机主要企业占有率及排名（按销量）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A4激光打印机主要企业在中国市场占有率（按销量，2023-2026）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2025年A4激光打印机主要企业在中国市场排名（按销量）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中国市场主要企业A4激光打印机销量（2023-2026）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中国市场，近三年A4激光打印机主要企业占有率及排名（按收入）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A4激光打印机主要企业在中国市场占有率（按收入，2023-2026）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2025年A4激光打印机主要企业在中国市场排名（按收入）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中国市场主要企业A4激光打印机销售收入（2023-2026）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全球主要厂商A4激光打印机总部及产地分布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全球主要厂商成立时间及A4激光打印机商业化日期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全球主要厂商A4激光打印机产品类型及应用</w:t>
      </w:r>
      <w:r>
        <w:rPr>
          <w:rFonts w:hint="eastAsia"/>
        </w:rPr>
        <w:br/>
      </w:r>
      <w:r>
        <w:rPr>
          <w:rFonts w:hint="eastAsia"/>
        </w:rPr>
        <w:t>　　2.9 A4激光打印机行业集中度、竞争程度分析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A4激光打印机行业集中度分析：2025年全球Top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全球A4激光打印机第一梯队、第二梯队和第三梯队生产商（品牌）及市场份额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全球A4激光打印机总体规模分析</w:t>
      </w:r>
      <w:r>
        <w:rPr>
          <w:rFonts w:hint="eastAsia"/>
        </w:rPr>
        <w:br/>
      </w:r>
      <w:r>
        <w:rPr>
          <w:rFonts w:hint="eastAsia"/>
        </w:rPr>
        <w:t>　　3.1 全球A4激光打印机供需现状及预测（2021-2032）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全球A4激光打印机产能、产量、产能利用率及发展趋势（2021-2032）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全球A4激光打印机产量、需求量及发展趋势（2021-2032）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全球主要地区A4激光打印机产量及发展趋势（2021-2032）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全球主要地区A4激光打印机产量（2021-2026）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全球主要地区A4激光打印机产量（2027-2032）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全球主要地区A4激光打印机产量市场份额（2021-2032）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中国A4激光打印机供需现状及预测（2021-2032）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中国A4激光打印机产能、产量、产能利用率及发展趋势（2021-2032）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中国A4激光打印机产量、市场需求量及发展趋势（2021-2032）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中国市场A4激光打印机进出口（2021-2032）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全球A4激光打印机销量及销售额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全球市场A4激光打印机销售额（2021-2032）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全球市场A4激光打印机价格趋势（2021-2032）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全球A4激光打印机主要地区分析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全球主要地区A4激光打印机市场规模分析：2021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全球主要地区A4激光打印机销售收入及市场份额（2021-2026）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全球主要地区A4激光打印机销售收入预测（2027-2032）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全球主要地区A4激光打印机销量分析：2021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全球主要地区A4激光打印机销量及市场份额预测（2027-2032）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中东市场A4激光打印机销量、收入及增长率（2021-2032）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不同产品类型A4激光打印机分析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全球不同产品类型A4激光打印机销量预测（2027-2032）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全球不同产品类型A4激光打印机收入（2021-2032）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全球不同产品类型A4激光打印机收入及市场份额（2021-2026）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全球不同产品类型A4激光打印机收入预测（2027-2032）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全球不同产品类型A4激光打印机价格走势（2021-2032）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中国不同产品类型A4激光打印机销量预测（2027-2032）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中国不同产品类型A4激光打印机收入（2021-2032）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中国不同产品类型A4激光打印机收入及市场份额（2021-2026）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中国不同产品类型A4激光打印机收入预测（2027-2032）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不同应用A4激光打印机分析</w:t>
      </w:r>
      <w:r>
        <w:rPr>
          <w:rFonts w:hint="eastAsia"/>
        </w:rPr>
        <w:br/>
      </w:r>
      <w:r>
        <w:rPr>
          <w:rFonts w:hint="eastAsia"/>
        </w:rPr>
        <w:t>　　7.1 全球不同应用A4激光打印机销量（2021-2032）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全球不同应用A4激光打印机销量预测（2027-2032）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全球不同应用A4激光打印机收入（2021-2032）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全球不同应用A4激光打印机收入及市场份额（2021-2026）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全球不同应用A4激光打印机收入预测（2027-2032）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全球不同应用A4激光打印机价格走势（2021-2032）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中国不同应用A4激光打印机销量预测（2027-2032）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中国不同应用A4激光打印机收入（2021-2032）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中国不同应用A4激光打印机收入及市场份额（2021-2026）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中国不同应用A4激光打印机收入预测（2027-2032）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A4激光打印机行业发展趋势</w:t>
      </w:r>
      <w:r>
        <w:rPr>
          <w:rFonts w:hint="eastAsia"/>
        </w:rPr>
        <w:br/>
      </w:r>
      <w:r>
        <w:rPr>
          <w:rFonts w:hint="eastAsia"/>
        </w:rPr>
        <w:t>　　8.2 A4激光打印机行业主要驱动因素</w:t>
      </w:r>
      <w:r>
        <w:rPr>
          <w:rFonts w:hint="eastAsia"/>
        </w:rPr>
        <w:br/>
      </w:r>
      <w:r>
        <w:rPr>
          <w:rFonts w:hint="eastAsia"/>
        </w:rPr>
        <w:t>　　8.3 A4激光打印机中国企业SWOT分析</w:t>
      </w:r>
      <w:r>
        <w:rPr>
          <w:rFonts w:hint="eastAsia"/>
        </w:rPr>
        <w:br/>
      </w:r>
      <w:r>
        <w:rPr>
          <w:rFonts w:hint="eastAsia"/>
        </w:rPr>
        <w:t>　　8.4 中国A4激光打印机行业政策环境分析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A4激光打印机行业产业链简介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A4激光打印机行业供应链分析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A4激光打印机主要原料及供应情况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A4激光打印机行业采购模式</w:t>
      </w:r>
      <w:r>
        <w:rPr>
          <w:rFonts w:hint="eastAsia"/>
        </w:rPr>
        <w:br/>
      </w:r>
      <w:r>
        <w:rPr>
          <w:rFonts w:hint="eastAsia"/>
        </w:rPr>
        <w:t>　　9.3 A4激光打印机行业生产模式</w:t>
      </w:r>
      <w:r>
        <w:rPr>
          <w:rFonts w:hint="eastAsia"/>
        </w:rPr>
        <w:br/>
      </w:r>
      <w:r>
        <w:rPr>
          <w:rFonts w:hint="eastAsia"/>
        </w:rPr>
        <w:t>　　9.4 A4激光打印机行业销售模式及销售渠道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按产品类型细分，全球A4激光打印机市场规模2021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按应用细分，全球A4激光打印机市场规模（CAGR）2021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A4激光打印机行业发展主要特点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A4激光打印机行业发展有利因素分析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A4激光打印机行业发展不利因素分析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进入A4激光打印机行业壁垒</w:t>
      </w:r>
      <w:r>
        <w:rPr>
          <w:rFonts w:hint="eastAsia"/>
        </w:rPr>
        <w:br/>
      </w:r>
      <w:r>
        <w:rPr>
          <w:rFonts w:hint="eastAsia"/>
        </w:rPr>
        <w:t>　　表 7： A4激光打印机主要企业在国际市场占有率（按销量，2023-2026）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2025年A4激光打印机主要企业在国际市场排名（按销量）&amp;（千台）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全球市场主要企业A4激光打印机销量（2023-2026）&amp;（千台）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A4激光打印机主要企业在国际市场占有率（按收入，2023-2026）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2025年A4激光打印机主要企业在国际市场排名（按收入）&amp;（万元）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全球市场主要企业A4激光打印机销售收入（2023-2026）&amp;（万元）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全球市场主要企业A4激光打印机销售价格（2023-2026）&amp;（元/台）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A4激光打印机主要企业在中国市场占有率（按销量，2023-2026）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2025年A4激光打印机主要企业在中国市场排名（按销量）&amp;（千台）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中国市场主要企业A4激光打印机销量（2023-2026）&amp;（千台）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A4激光打印机主要企业在中国市场占有率（按收入，2023-2026）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2025年A4激光打印机主要企业在中国市场排名（按收入）&amp;（万元）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中国市场主要企业A4激光打印机销售收入（2023-2026）&amp;（万元）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全球主要厂商A4激光打印机总部及产地分布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全球主要厂商成立时间及A4激光打印机商业化日期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全球主要厂商A4激光打印机产品类型及应用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2025年全球A4激光打印机主要厂商市场地位（第一梯队、第二梯队和第三梯队）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全球A4激光打印机市场投资、并购等现状分析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全球主要地区A4激光打印机产量增速（CAGR）：（2021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全球主要地区A4激光打印机产量（2021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全球主要地区A4激光打印机产量（2021-2026）&amp;（千台）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全球主要地区A4激光打印机产量（2027-2032）&amp;（千台）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全球主要地区A4激光打印机产量市场份额（2021-2026）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全球主要地区A4激光打印机产量市场份额（2027-2032）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中国市场A4激光打印机产量、销量、进出口（2021-2026）&amp;（千台）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中国市场A4激光打印机产量、销量、进出口预测（2027-2032）&amp;（千台）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全球主要地区A4激光打印机销售收入增速：（2021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全球主要地区A4激光打印机销售收入（2021-2026）&amp;（万元）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全球主要地区A4激光打印机销售收入市场份额（2021-2026）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全球主要地区A4激光打印机收入（2027-2032）&amp;（万元）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全球主要地区A4激光打印机收入市场份额（2027-2032）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全球主要地区A4激光打印机销量（千台）：2021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全球主要地区A4激光打印机销量（2027-2032）&amp;（千台）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全球主要地区A4激光打印机销量份额（2027-2032）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A4激光打印机生产基地、销售区域、竞争对手及市场地位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全球不同产品类型A4激光打印机销量预测（2027-2032）&amp;（千台）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全球市场不同产品类型A4激光打印机销量市场份额预测（2027-2032）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全球不同产品类型A4激光打印机收入（2021-2026）&amp;（万元）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全球不同产品类型A4激光打印机收入市场份额（2021-2026）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全球不同产品类型A4激光打印机收入预测（2027-2032）&amp;（万元）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全球不同产品类型A4激光打印机收入市场份额预测（2027-2032）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中国不同产品类型A4激光打印机销量预测（2027-2032）&amp;（千台）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全球市场不同产品类型A4激光打印机销量市场份额预测（2027-2032）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中国不同产品类型A4激光打印机收入（2021-2026）&amp;（万元）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中国不同产品类型A4激光打印机收入市场份额（2021-2026）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中国不同产品类型A4激光打印机收入预测（2027-2032）&amp;（万元）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中国不同产品类型A4激光打印机收入市场份额预测（2027-2032）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全球不同应用A4激光打印机销量预测（2027-2032）&amp;（千台）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全球市场不同应用A4激光打印机销量市场份额预测（2027-2032）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全球不同应用A4激光打印机收入（2021-2026）&amp;（万元）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全球不同应用A4激光打印机收入市场份额（2021-2026）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全球不同应用A4激光打印机收入预测（2027-2032）&amp;（万元）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全球不同应用A4激光打印机收入市场份额预测（2027-2032）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中国不同应用A4激光打印机销量预测（2027-2032）&amp;（千台）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中国市场不同应用A4激光打印机销量市场份额预测（2027-2032）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中国不同应用A4激光打印机收入（2021-2026）&amp;（万元）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中国不同应用A4激光打印机收入市场份额（2021-2026）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中国不同应用A4激光打印机收入预测（2027-2032）&amp;（万元）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中国不同应用A4激光打印机收入市场份额预测（2027-2032）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A4激光打印机行业发展趋势</w:t>
      </w:r>
      <w:r>
        <w:rPr>
          <w:rFonts w:hint="eastAsia"/>
        </w:rPr>
        <w:br/>
      </w:r>
      <w:r>
        <w:rPr>
          <w:rFonts w:hint="eastAsia"/>
        </w:rPr>
        <w:t>　　表 131： A4激光打印机行业主要驱动因素</w:t>
      </w:r>
      <w:r>
        <w:rPr>
          <w:rFonts w:hint="eastAsia"/>
        </w:rPr>
        <w:br/>
      </w:r>
      <w:r>
        <w:rPr>
          <w:rFonts w:hint="eastAsia"/>
        </w:rPr>
        <w:t>　　表 132： A4激光打印机行业供应链分析</w:t>
      </w:r>
      <w:r>
        <w:rPr>
          <w:rFonts w:hint="eastAsia"/>
        </w:rPr>
        <w:br/>
      </w:r>
      <w:r>
        <w:rPr>
          <w:rFonts w:hint="eastAsia"/>
        </w:rPr>
        <w:t>　　表 133： A4激光打印机上游原料供应商</w:t>
      </w:r>
      <w:r>
        <w:rPr>
          <w:rFonts w:hint="eastAsia"/>
        </w:rPr>
        <w:br/>
      </w:r>
      <w:r>
        <w:rPr>
          <w:rFonts w:hint="eastAsia"/>
        </w:rPr>
        <w:t>　　表 134： A4激光打印机主要地区不同应用客户分析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A4激光打印机典型经销商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A4激光打印机产品图片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全球不同产品类型A4激光打印机销售额2021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全球不同产品类型A4激光打印机市场份额2025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单功能A4激光打印机产品图片</w:t>
      </w:r>
      <w:r>
        <w:rPr>
          <w:rFonts w:hint="eastAsia"/>
        </w:rPr>
        <w:br/>
      </w:r>
      <w:r>
        <w:rPr>
          <w:rFonts w:hint="eastAsia"/>
        </w:rPr>
        <w:t>　　图 5： 多功能A4激光打印机产品图片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全球不同应用A4激光打印机市场份额2025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商用领域</w:t>
      </w:r>
      <w:r>
        <w:rPr>
          <w:rFonts w:hint="eastAsia"/>
        </w:rPr>
        <w:br/>
      </w:r>
      <w:r>
        <w:rPr>
          <w:rFonts w:hint="eastAsia"/>
        </w:rPr>
        <w:t>　　图 9： 家庭领域</w:t>
      </w:r>
      <w:r>
        <w:rPr>
          <w:rFonts w:hint="eastAsia"/>
        </w:rPr>
        <w:br/>
      </w:r>
      <w:r>
        <w:rPr>
          <w:rFonts w:hint="eastAsia"/>
        </w:rPr>
        <w:t>　　图 10： 政府领域</w:t>
      </w:r>
      <w:r>
        <w:rPr>
          <w:rFonts w:hint="eastAsia"/>
        </w:rPr>
        <w:br/>
      </w:r>
      <w:r>
        <w:rPr>
          <w:rFonts w:hint="eastAsia"/>
        </w:rPr>
        <w:t>　　图 11： 银行领域</w:t>
      </w:r>
      <w:r>
        <w:rPr>
          <w:rFonts w:hint="eastAsia"/>
        </w:rPr>
        <w:br/>
      </w:r>
      <w:r>
        <w:rPr>
          <w:rFonts w:hint="eastAsia"/>
        </w:rPr>
        <w:t>　　图 12： 教育领域</w:t>
      </w:r>
      <w:r>
        <w:rPr>
          <w:rFonts w:hint="eastAsia"/>
        </w:rPr>
        <w:br/>
      </w:r>
      <w:r>
        <w:rPr>
          <w:rFonts w:hint="eastAsia"/>
        </w:rPr>
        <w:t>　　图 13： 电信领域</w:t>
      </w:r>
      <w:r>
        <w:rPr>
          <w:rFonts w:hint="eastAsia"/>
        </w:rPr>
        <w:br/>
      </w:r>
      <w:r>
        <w:rPr>
          <w:rFonts w:hint="eastAsia"/>
        </w:rPr>
        <w:t>　　图 14： 电力领域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2025年全球前五大生产商A4激光打印机市场份额</w:t>
      </w:r>
      <w:r>
        <w:rPr>
          <w:rFonts w:hint="eastAsia"/>
        </w:rPr>
        <w:br/>
      </w:r>
      <w:r>
        <w:rPr>
          <w:rFonts w:hint="eastAsia"/>
        </w:rPr>
        <w:t>　　图 16： 2025年全球A4激光打印机第一梯队、第二梯队和第三梯队厂商及市场份额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全球A4激光打印机产能、产量、产能利用率及发展趋势（2021-2032）&amp;（千台）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全球A4激光打印机产量、需求量及发展趋势（2021-2032）&amp;（千台）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全球主要地区A4激光打印机产量市场份额（2021-2032）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中国A4激光打印机产能、产量、产能利用率及发展趋势（2021-2032）&amp;（千台）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中国A4激光打印机产量、市场需求量及发展趋势（2021-2032）&amp;（千台）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全球A4激光打印机市场销售额及增长率：（2021-2032）&amp;（万元）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全球市场A4激光打印机市场规模：2021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全球市场A4激光打印机价格趋势（2021-2032）&amp;（元/台）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全球主要地区A4激光打印机销售收入（2021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全球主要地区A4激光打印机销售收入市场份额（2021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全球不同产品类型A4激光打印机价格走势（2021-2032）&amp;（元/台）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全球不同应用A4激光打印机价格走势（2021-2032）&amp;（元/台）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A4激光打印机中国企业SWOT分析</w:t>
      </w:r>
      <w:r>
        <w:rPr>
          <w:rFonts w:hint="eastAsia"/>
        </w:rPr>
        <w:br/>
      </w:r>
      <w:r>
        <w:rPr>
          <w:rFonts w:hint="eastAsia"/>
        </w:rPr>
        <w:t>　　图 47： A4激光打印机产业链</w:t>
      </w:r>
      <w:r>
        <w:rPr>
          <w:rFonts w:hint="eastAsia"/>
        </w:rPr>
        <w:br/>
      </w:r>
      <w:r>
        <w:rPr>
          <w:rFonts w:hint="eastAsia"/>
        </w:rPr>
        <w:t>　　图 48： A4激光打印机行业采购模式分析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49： A4激光打印机行业生产模式</w:t>
      </w:r>
      <w:r>
        <w:rPr>
          <w:rFonts w:hint="eastAsia"/>
        </w:rPr>
        <w:br/>
      </w:r>
      <w:r>
        <w:rPr>
          <w:rFonts w:hint="eastAsia"/>
        </w:rPr>
        <w:t>　　图 50： A4激光打印机行业销售模式分析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3e2a7bb324033" w:history="1">
        <w:r>
          <w:rPr>
            <w:rStyle w:val="Hyperlink"/>
          </w:rPr>
          <w:t>全球与中国A4激光打印机行业分析及市场前景预测报告（2026-2032年）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3e2a7bb324033" w:history="1">
        <w:r>
          <w:rPr>
            <w:rStyle w:val="Hyperlink"/>
          </w:rPr>
          <w:t>https://www.20087.com/7/29/A4JiGuangDaYinJiQianJing.html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热点：A4打印纸、A4激光打印机哪个最耐用、A4复印机、A4激光打印机多少钱一台、针式打印机 A4、A4激光打印机功率、a4彩色激光打印机哪个好、A4激光打印机打出来纸上有一条或者两条黑线怎么回事、最小A4激光打印机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060bc5c646d5" w:history="1">
      <w:r>
        <w:rPr>
          <w:rStyle w:val="Hyperlink"/>
        </w:rPr>
        <w:t>全球与中国A4激光打印机行业分析及市场前景预测报告（2026-2032年）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A4JiGuangDaYinJiQianJing.html" TargetMode="External" Id="R9613e2a7bb3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A4JiGuangDaYinJiQianJing.html" TargetMode="External" Id="R011d060bc5c6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2025-12-29T23:03:05Z</dcterms:created>
  <dcterms:modified xsi:type="dcterms:W3CDTF">2025-12-30T00:03:05Z</dcterms:modified>
  <dc:subject>全球与中国A4激光打印机行业分析及市场前景预测报告（2026-2032年）</dc:subject>
  <dc:title>全球与中国A4激光打印机行业分析及市场前景预测报告（2026-2032年）</dc:title>
  <cp:keywords>全球与中国A4激光打印机行业分析及市场前景预测报告（2026-2032年）</cp:keywords>
  <dc:description>全球与中国A4激光打印机行业分析及市场前景预测报告（2026-2032年）</dc:description>
</cp:coreProperties>
</file>