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d1119540f4819" w:history="1">
              <w:r>
                <w:rPr>
                  <w:rStyle w:val="Hyperlink"/>
                </w:rPr>
                <w:t>2025-2031年中国农业再保险发展现状与前景趋势预测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d1119540f4819" w:history="1">
              <w:r>
                <w:rPr>
                  <w:rStyle w:val="Hyperlink"/>
                </w:rPr>
                <w:t>2025-2031年中国农业再保险发展现状与前景趋势预测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d1119540f4819" w:history="1">
                <w:r>
                  <w:rPr>
                    <w:rStyle w:val="Hyperlink"/>
                  </w:rPr>
                  <w:t>https://www.20087.com/8/19/NongYeZaiBaoXianDeFaZhanQianJing.html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再保险是保险公司为了分散风险，将部分或全部承保风险转移给再保险公司的行为。近年来，随着气候变化对农业生产的影响加剧，农业保险的需求不断上升，农业再保险的作用日益凸显。现代农业再保险不仅在风险管理上更加科学，还通过数据分析和模型预测，提高了风险评估的准确性。此外，随着金融科技的发展，农业再保险的运作效率也得到了提升，例如通过区块链技术实现交易透明化，提高结算速度。然而，农业再保险的市场规模较小，如何扩大市场覆盖范围，成为行业发展的一大挑战。</w:t>
      </w:r>
      <w:r>
        <w:rPr>
          <w:rFonts w:hint="eastAsia"/>
        </w:rPr>
        <w:br/>
      </w:r>
      <w:r>
        <w:rPr>
          <w:rFonts w:hint="eastAsia"/>
        </w:rPr>
        <w:t>　　未来，农业再保险的发展将更加注重数字化和专业化。随着大数据和人工智能技术的应用，农业再保险将通过收集和分析大量气象、土壤、作物生长等数据，提高风险评估的精度。同时，随着可持续发展理念的普及，农业再保险将更加注重绿色保险产品的开发，例如为使用可持续农业技术的农民提供优惠保险费率。此外，为了提高农业再保险的市场覆盖率，保险公司将加强与地方政府和农业合作社的合作，通过政策支持和财政补贴，鼓励更多农民投保。为了提高农业再保险的市场竞争力，保险公司将加强产品创新和服务质量，通过提升客户体验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d1119540f4819" w:history="1">
        <w:r>
          <w:rPr>
            <w:rStyle w:val="Hyperlink"/>
          </w:rPr>
          <w:t>2025-2031年中国农业再保险发展现状与前景趋势预测</w:t>
        </w:r>
      </w:hyperlink>
      <w:r>
        <w:rPr>
          <w:rFonts w:hint="eastAsia"/>
        </w:rPr>
        <w:t>》基于多年监测调研数据，结合农业再保险行业现状与发展前景，全面分析了农业再保险市场需求、市场规模、产业链构成、价格机制以及农业再保险细分市场特性。农业再保险报告客观评估了市场前景，预测了发展趋势，深入分析了品牌竞争、市场集中度及农业再保险重点企业运营状况。同时，农业再保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农业再保险产业概述</w:t>
      </w:r>
      <w:r>
        <w:rPr>
          <w:rFonts w:hint="eastAsia"/>
        </w:rPr>
        <w:br/>
      </w:r>
      <w:r>
        <w:rPr>
          <w:rFonts w:hint="eastAsia"/>
        </w:rPr>
        <w:t>　　第一节 农业再保险定义与分类</w:t>
      </w:r>
      <w:r>
        <w:rPr>
          <w:rFonts w:hint="eastAsia"/>
        </w:rPr>
        <w:br/>
      </w:r>
      <w:r>
        <w:rPr>
          <w:rFonts w:hint="eastAsia"/>
        </w:rPr>
        <w:t>　　第二节 农业再保险产业链结构及关键环节剖析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农业再保险商业模式与盈利模式解析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农业再保险经济指标与行业评估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全球农业再保险市场发展综述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2019-2024年全球农业再保险市场规模及增长趋势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主要国家与地区农业再保险市场对比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2025-2031年全球农业再保险行业发展趋势与前景预测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国际农业再保险市场发展趋势及对我国启示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二、对我国农业再保险市场的借鉴意义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中国农业再保险行业市场规模分析与预测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农业再保险市场的总体规模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一、2019-2024年农业再保险市场规模变化及趋势分析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二、2025年农业再保险行业市场规模特点</w:t>
      </w:r>
      <w:r>
        <w:rPr>
          <w:rFonts w:hint="eastAsia"/>
        </w:rPr>
        <w:br/>
      </w:r>
      <w:r>
        <w:rPr>
          <w:rFonts w:hint="eastAsia"/>
        </w:rPr>
        <w:t>　　第二节 农业再保险市场规模的构成</w:t>
      </w:r>
      <w:r>
        <w:rPr>
          <w:rFonts w:hint="eastAsia"/>
        </w:rPr>
        <w:br/>
      </w:r>
      <w:r>
        <w:rPr>
          <w:rFonts w:hint="eastAsia"/>
        </w:rPr>
        <w:t>　　　　一、农业再保险客户群体特征与偏好分析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二、不同类型农业再保险市场规模分布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三、各地区农业再保险市场规模差异与特点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农业再保险市场规模的预测与展望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一、未来几年农业再保险市场规模增长预测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2019-2024年中国农业再保险行业总体发展与财务状况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2019-2024年农业再保险行业规模情况</w:t>
      </w:r>
      <w:r>
        <w:rPr>
          <w:rFonts w:hint="eastAsia"/>
        </w:rPr>
        <w:br/>
      </w:r>
      <w:r>
        <w:rPr>
          <w:rFonts w:hint="eastAsia"/>
        </w:rPr>
        <w:t>　　　　一、农业再保险行业企业数量规模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二、农业再保险行业从业人员规模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三、农业再保险行业市场敏感性分析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2019-2024年农业再保险行业财务能力分析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一、农业再保险行业盈利能力</w:t>
      </w:r>
      <w:r>
        <w:rPr>
          <w:rFonts w:hint="eastAsia"/>
        </w:rPr>
        <w:br/>
      </w:r>
      <w:r>
        <w:rPr>
          <w:rFonts w:hint="eastAsia"/>
        </w:rPr>
        <w:t>　　　　二、农业再保险行业偿债能力</w:t>
      </w:r>
      <w:r>
        <w:rPr>
          <w:rFonts w:hint="eastAsia"/>
        </w:rPr>
        <w:br/>
      </w:r>
      <w:r>
        <w:rPr>
          <w:rFonts w:hint="eastAsia"/>
        </w:rPr>
        <w:t>　　　　三、农业再保险行业营运能力</w:t>
      </w:r>
      <w:r>
        <w:rPr>
          <w:rFonts w:hint="eastAsia"/>
        </w:rPr>
        <w:br/>
      </w:r>
      <w:r>
        <w:rPr>
          <w:rFonts w:hint="eastAsia"/>
        </w:rPr>
        <w:t>　　　　四、农业再保险行业发展能力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中国农业再保险行业细分市场调研与机会挖掘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农业再保险细分市场（一）市场调研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农业再保险细分市场（二）市场调研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中国农业再保险行业区域市场调研分析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2019-2024年中国农业再保险行业重点区域调研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一、重点地区（一）农业再保险市场规模与特点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二、重点地区（二）农业再保险市场规模及特点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三、重点地区（三）农业再保险市场规模及特点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四、重点地区（四）农业再保险市场规模及特点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不同区域农业再保险市场的对比与启示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二、农业再保险市场拓展策略与建议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中国农业再保险行业的营销渠道与客户分析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农业再保险行业渠道分析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二、各类渠道对农业再保险行业的影响</w:t>
      </w:r>
      <w:r>
        <w:rPr>
          <w:rFonts w:hint="eastAsia"/>
        </w:rPr>
        <w:br/>
      </w:r>
      <w:r>
        <w:rPr>
          <w:rFonts w:hint="eastAsia"/>
        </w:rPr>
        <w:t>　　　　三、主要农业再保险企业渠道策略研究</w:t>
      </w:r>
      <w:r>
        <w:rPr>
          <w:rFonts w:hint="eastAsia"/>
        </w:rPr>
        <w:br/>
      </w:r>
      <w:r>
        <w:rPr>
          <w:rFonts w:hint="eastAsia"/>
        </w:rPr>
        <w:t>　　第二节 农业再保险行业客户分析与定位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中国农业再保险行业竞争格局及策略选择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农业再保险行业总体市场竞争状况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一、农业再保险行业竞争结构分析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二、农业再保险企业竞争格局与集中度评估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三、农业再保险行业SWOT分析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农业再保险行业重点企业调研分析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农业再保险企业发展策略分析</w:t>
      </w:r>
      <w:r>
        <w:rPr>
          <w:rFonts w:hint="eastAsia"/>
        </w:rPr>
        <w:br/>
      </w:r>
      <w:r>
        <w:rPr>
          <w:rFonts w:hint="eastAsia"/>
        </w:rPr>
        <w:t>　　第一节 农业再保险市场与销售策略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农业再保险品牌战略思考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中国农业再保险行业发展环境分析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二、农业再保险行业主管部门、监管体制及相关政策法规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3、农业再保险行业的主要法律、法规和政策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4、2025年农业再保险行业法律法规和政策对行业的影响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二、农业再保险消费者需求分析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一、农业再保险技术的应用与创新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二、农业再保险行业发展的技术趋势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2025-2031年农业再保险行业展趋势预测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2025-2031年农业再保险市场发展前景分析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一、农业再保险市场发展潜力</w:t>
      </w:r>
      <w:r>
        <w:rPr>
          <w:rFonts w:hint="eastAsia"/>
        </w:rPr>
        <w:br/>
      </w:r>
      <w:r>
        <w:rPr>
          <w:rFonts w:hint="eastAsia"/>
        </w:rPr>
        <w:t>　　　　二、农业再保险市场前景分析</w:t>
      </w:r>
      <w:r>
        <w:rPr>
          <w:rFonts w:hint="eastAsia"/>
        </w:rPr>
        <w:br/>
      </w:r>
      <w:r>
        <w:rPr>
          <w:rFonts w:hint="eastAsia"/>
        </w:rPr>
        <w:t>　　　　三、农业再保险细分行业发展前景分析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2025-2031年农业再保险发展趋势预测</w:t>
      </w:r>
      <w:r>
        <w:rPr>
          <w:rFonts w:hint="eastAsia"/>
        </w:rPr>
        <w:br/>
      </w:r>
      <w:r>
        <w:rPr>
          <w:rFonts w:hint="eastAsia"/>
        </w:rPr>
        <w:t>　　　　一、农业再保险发展趋势预测</w:t>
      </w:r>
      <w:r>
        <w:rPr>
          <w:rFonts w:hint="eastAsia"/>
        </w:rPr>
        <w:br/>
      </w:r>
      <w:r>
        <w:rPr>
          <w:rFonts w:hint="eastAsia"/>
        </w:rPr>
        <w:t>　　　　二、农业再保险市场规模预测</w:t>
      </w:r>
      <w:r>
        <w:rPr>
          <w:rFonts w:hint="eastAsia"/>
        </w:rPr>
        <w:br/>
      </w:r>
      <w:r>
        <w:rPr>
          <w:rFonts w:hint="eastAsia"/>
        </w:rPr>
        <w:t>　　　　三、农业再保险细分市场发展趋势预测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未来农业再保险行业挑战与机遇探讨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一、农业再保险行业挑战</w:t>
      </w:r>
      <w:r>
        <w:rPr>
          <w:rFonts w:hint="eastAsia"/>
        </w:rPr>
        <w:br/>
      </w:r>
      <w:r>
        <w:rPr>
          <w:rFonts w:hint="eastAsia"/>
        </w:rPr>
        <w:t>　　　　二、农业再保险行业机遇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农业再保险行业研究结论及建议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对农业再保险行业发展的建议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中⋅智⋅林⋅－对农业再保险企业和投资者的建议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农业再保险行业历程</w:t>
      </w:r>
      <w:r>
        <w:rPr>
          <w:rFonts w:hint="eastAsia"/>
        </w:rPr>
        <w:br/>
      </w:r>
      <w:r>
        <w:rPr>
          <w:rFonts w:hint="eastAsia"/>
        </w:rPr>
        <w:t>　　图表 农业再保险行业生命周期</w:t>
      </w:r>
      <w:r>
        <w:rPr>
          <w:rFonts w:hint="eastAsia"/>
        </w:rPr>
        <w:br/>
      </w:r>
      <w:r>
        <w:rPr>
          <w:rFonts w:hint="eastAsia"/>
        </w:rPr>
        <w:t>　　图表 农业再保险行业产业链分析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2019-2024年农业再保险行业市场容量统计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2019-2024年中国农业再保险行业经营效益分析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**地区农业再保险市场规模及增长情况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**地区农业再保险行业市场需求情况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**地区农业再保险市场规模及增长情况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**地区农业再保险行业市场需求情况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**地区农业再保险市场规模及增长情况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**地区农业再保险行业市场需求情况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农业再保险重点企业（一）基本信息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农业再保险重点企业（一）经营情况分析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农业再保险重点企业（一）盈利能力情况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农业再保险重点企业（二）经营情况分析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农业再保险重点企业（二）盈利能力情况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农业再保险重点企业（二）成长能力情况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2025-2031年中国农业再保险行业市场容量预测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2025-2031年中国农业再保险行业市场规模预测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2025-2031年中国农业再保险市场前景分析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2025-2031年中国农业再保险行业发展趋势预测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d1119540f4819" w:history="1">
        <w:r>
          <w:rPr>
            <w:rStyle w:val="Hyperlink"/>
          </w:rPr>
          <w:t>2025-2031年中国农业再保险发展现状与前景趋势预测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d1119540f4819" w:history="1">
        <w:r>
          <w:rPr>
            <w:rStyle w:val="Hyperlink"/>
          </w:rPr>
          <w:t>https://www.20087.com/8/19/NongYeZaiBaoXianDeFaZhanQianJing.html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e05ef534141b7" w:history="1">
      <w:r>
        <w:rPr>
          <w:rStyle w:val="Hyperlink"/>
        </w:rPr>
        <w:t>2025-2031年中国农业再保险发展现状与前景趋势预测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NongYeZaiBaoXianDeFaZhanQianJing.html" TargetMode="External" Id="R260d1119540f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NongYeZaiBaoXianDeFaZhanQianJing.html" TargetMode="External" Id="R3e3e05ef5341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2025-01-14T22:58:59Z</dcterms:created>
  <dcterms:modified xsi:type="dcterms:W3CDTF">2025-01-14T23:58:59Z</dcterms:modified>
  <dc:subject>2025-2031年中国农业再保险发展现状与前景趋势预测</dc:subject>
  <dc:title>2025-2031年中国农业再保险发展现状与前景趋势预测</dc:title>
  <cp:keywords>2025-2031年中国农业再保险发展现状与前景趋势预测</cp:keywords>
  <dc:description>2025-2031年中国农业再保险发展现状与前景趋势预测</dc:description>
</cp:coreProperties>
</file>