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e39819254ced" w:history="1">
              <w:r>
                <w:rPr>
                  <w:rStyle w:val="Hyperlink"/>
                </w:rPr>
                <w:t>2025-2031年全球与中国生物芯片行业发展现状分析及前景趋势报告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e39819254ced" w:history="1">
              <w:r>
                <w:rPr>
                  <w:rStyle w:val="Hyperlink"/>
                </w:rPr>
                <w:t>2025-2031年全球与中国生物芯片行业发展现状分析及前景趋势报告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1e39819254ced" w:history="1">
                <w:r>
                  <w:rPr>
                    <w:rStyle w:val="Hyperlink"/>
                  </w:rPr>
                  <w:t>https://www.20087.com/8/99/ShengWuXinPianDeQianJingQuShi.html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了多种生物学功能的微型装置，可用于基因测序、蛋白质分析、细胞培养等多种生物学和医学研究。近年来，随着微纳制造技术和生物工程技术的进步，生物芯片的种类和应用领域不断扩展。生物芯片不仅可以提高实验效率，还可以降低成本，为精准医疗和个人化治疗提供了可能性。</w:t>
      </w:r>
      <w:r>
        <w:rPr>
          <w:rFonts w:hint="eastAsia"/>
        </w:rPr>
        <w:br/>
      </w:r>
      <w:r>
        <w:rPr>
          <w:rFonts w:hint="eastAsia"/>
        </w:rPr>
        <w:t>　　未来，生物芯片市场将受到技术进步和个性化医疗的需求推动。一方面，随着纳米技术和材料科学的发展，生物芯片将更加微型化、多功能化，能够实现更高通量的数据采集和处理。另一方面，随着精准医疗的发展，生物芯片将更加注重个体差异性，通过分析个体遗传信息来制定个性化的诊疗方案。此外，随着生物信息学和大数据技术的进步，生物芯片将更好地整合生物数据，为疾病诊断和药物发现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e39819254ced" w:history="1">
        <w:r>
          <w:rPr>
            <w:rStyle w:val="Hyperlink"/>
          </w:rPr>
          <w:t>2025-2031年全球与中国生物芯片行业发展现状分析及前景趋势报告</w:t>
        </w:r>
      </w:hyperlink>
      <w:r>
        <w:rPr>
          <w:rFonts w:hint="eastAsia"/>
        </w:rPr>
        <w:t>》通过全面的行业调研，系统梳理了生物芯片产业链的各个环节，详细分析了生物芯片市场规模、需求变化及价格趋势。报告结合当前生物芯片行业现状，科学预测了市场前景与发展方向，并解读了重点企业的竞争格局、市场集中度及品牌表现。同时，报告对生物芯片细分市场进行了深入探讨，结合生物芯片技术现状与SWOT分析，揭示了生物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生物芯片行业介绍</w:t>
      </w:r>
      <w:r>
        <w:rPr>
          <w:rFonts w:hint="eastAsia"/>
        </w:rPr>
        <w:br/>
      </w:r>
      <w:r>
        <w:rPr>
          <w:rFonts w:hint="eastAsia"/>
        </w:rPr>
        <w:t>　　第二节 生物芯片产品主要分类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二、不同种类生物芯片价格走势（2020-2025年）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生物芯片重点厂商总部</w:t>
      </w:r>
      <w:r>
        <w:rPr>
          <w:rFonts w:hint="eastAsia"/>
        </w:rPr>
        <w:br/>
      </w:r>
      <w:r>
        <w:rPr>
          <w:rFonts w:hint="eastAsia"/>
        </w:rPr>
        <w:t>　　第四节 生物芯片行业企业集中度分析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生物芯片产业链分析</w:t>
      </w:r>
      <w:r>
        <w:rPr>
          <w:rFonts w:hint="eastAsia"/>
        </w:rPr>
        <w:br/>
      </w:r>
      <w:r>
        <w:rPr>
          <w:rFonts w:hint="eastAsia"/>
        </w:rPr>
        <w:t>　　第二节 生物芯片产业上游供应分析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中国生物芯片生产地区分布</w:t>
      </w:r>
      <w:r>
        <w:rPr>
          <w:rFonts w:hint="eastAsia"/>
        </w:rPr>
        <w:br/>
      </w:r>
      <w:r>
        <w:rPr>
          <w:rFonts w:hint="eastAsia"/>
        </w:rPr>
        <w:t>　　第二节 中国生物芯片消费地区分布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影响中国市场生物芯片供需因素分析</w:t>
      </w:r>
      <w:r>
        <w:rPr>
          <w:rFonts w:hint="eastAsia"/>
        </w:rPr>
        <w:br/>
      </w:r>
      <w:r>
        <w:rPr>
          <w:rFonts w:hint="eastAsia"/>
        </w:rPr>
        <w:t>　　第一节 生物芯片及相关行业技术发展概况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海外市场生物芯片销售渠道分析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(中⋅智⋅林)生物芯片行业营销策略建议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生物芯片产品介绍</w:t>
      </w:r>
      <w:r>
        <w:rPr>
          <w:rFonts w:hint="eastAsia"/>
        </w:rPr>
        <w:br/>
      </w:r>
      <w:r>
        <w:rPr>
          <w:rFonts w:hint="eastAsia"/>
        </w:rPr>
        <w:t>　　表 生物芯片产品分类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2024年全球不同种类生物芯片产量份额</w:t>
      </w:r>
      <w:r>
        <w:rPr>
          <w:rFonts w:hint="eastAsia"/>
        </w:rPr>
        <w:br/>
      </w:r>
      <w:r>
        <w:rPr>
          <w:rFonts w:hint="eastAsia"/>
        </w:rPr>
        <w:t>　　表 不同种类生物芯片价格及趋势（2020-2031年）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生物芯片主要应用领域</w:t>
      </w:r>
      <w:r>
        <w:rPr>
          <w:rFonts w:hint="eastAsia"/>
        </w:rPr>
        <w:br/>
      </w:r>
      <w:r>
        <w:rPr>
          <w:rFonts w:hint="eastAsia"/>
        </w:rPr>
        <w:t>　　图 全球2024年生物芯片不同应用领域消费量份额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生物芯片行业政策分析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生物芯片企业总部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全球生物芯片重点企业SWOT分析</w:t>
      </w:r>
      <w:r>
        <w:rPr>
          <w:rFonts w:hint="eastAsia"/>
        </w:rPr>
        <w:br/>
      </w:r>
      <w:r>
        <w:rPr>
          <w:rFonts w:hint="eastAsia"/>
        </w:rPr>
        <w:t>　　表 中国生物芯片重点企业SWOT分析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中国市场不同种类生物芯片价格走势（2020-2031年）</w:t>
      </w:r>
      <w:r>
        <w:rPr>
          <w:rFonts w:hint="eastAsia"/>
        </w:rPr>
        <w:br/>
      </w:r>
      <w:r>
        <w:rPr>
          <w:rFonts w:hint="eastAsia"/>
        </w:rPr>
        <w:t>　　图 生物芯片产业链</w:t>
      </w:r>
      <w:r>
        <w:rPr>
          <w:rFonts w:hint="eastAsia"/>
        </w:rPr>
        <w:br/>
      </w:r>
      <w:r>
        <w:rPr>
          <w:rFonts w:hint="eastAsia"/>
        </w:rPr>
        <w:t>　　表 生物芯片原材料</w:t>
      </w:r>
      <w:r>
        <w:rPr>
          <w:rFonts w:hint="eastAsia"/>
        </w:rPr>
        <w:br/>
      </w:r>
      <w:r>
        <w:rPr>
          <w:rFonts w:hint="eastAsia"/>
        </w:rPr>
        <w:t>　　表 生物芯片上游原料供应商及联系方式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2020-2031年中国市场生物芯片进出口量</w:t>
      </w:r>
      <w:r>
        <w:rPr>
          <w:rFonts w:hint="eastAsia"/>
        </w:rPr>
        <w:br/>
      </w:r>
      <w:r>
        <w:rPr>
          <w:rFonts w:hint="eastAsia"/>
        </w:rPr>
        <w:t>　　图 2025年生物芯片生产地区分布</w:t>
      </w:r>
      <w:r>
        <w:rPr>
          <w:rFonts w:hint="eastAsia"/>
        </w:rPr>
        <w:br/>
      </w:r>
      <w:r>
        <w:rPr>
          <w:rFonts w:hint="eastAsia"/>
        </w:rPr>
        <w:t>　　图 2025年生物芯片消费地区分布</w:t>
      </w:r>
      <w:r>
        <w:rPr>
          <w:rFonts w:hint="eastAsia"/>
        </w:rPr>
        <w:br/>
      </w:r>
      <w:r>
        <w:rPr>
          <w:rFonts w:hint="eastAsia"/>
        </w:rPr>
        <w:t>　　图 中国生物芯片进口量及趋势预测（2020-2031年）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不同种类生物芯片产量占比（2025-2031年）</w:t>
      </w:r>
      <w:r>
        <w:rPr>
          <w:rFonts w:hint="eastAsia"/>
        </w:rPr>
        <w:br/>
      </w:r>
      <w:r>
        <w:rPr>
          <w:rFonts w:hint="eastAsia"/>
        </w:rPr>
        <w:t>　　图 生物芯片价格走势预测（2025-2031年）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e39819254ced" w:history="1">
        <w:r>
          <w:rPr>
            <w:rStyle w:val="Hyperlink"/>
          </w:rPr>
          <w:t>2025-2031年全球与中国生物芯片行业发展现状分析及前景趋势报告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1e39819254ced" w:history="1">
        <w:r>
          <w:rPr>
            <w:rStyle w:val="Hyperlink"/>
          </w:rPr>
          <w:t>https://www.20087.com/8/99/ShengWuXinPianDeQianJingQuShi.html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32fe9d82748db" w:history="1">
      <w:r>
        <w:rPr>
          <w:rStyle w:val="Hyperlink"/>
        </w:rPr>
        <w:t>2025-2031年全球与中国生物芯片行业发展现状分析及前景趋势报告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engWuXinPianDeQianJingQuShi.html" TargetMode="External" Id="R47d1e398192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engWuXinPianDeQianJingQuShi.html" TargetMode="External" Id="Re7432fe9d82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2025-04-13T08:26:00Z</dcterms:created>
  <dcterms:modified xsi:type="dcterms:W3CDTF">2025-04-13T09:26:00Z</dcterms:modified>
  <dc:subject>2025-2031年全球与中国生物芯片行业发展现状分析及前景趋势报告</dc:subject>
  <dc:title>2025-2031年全球与中国生物芯片行业发展现状分析及前景趋势报告</dc:title>
  <cp:keywords>2025-2031年全球与中国生物芯片行业发展现状分析及前景趋势报告</cp:keywords>
  <dc:description>2025-2031年全球与中国生物芯片行业发展现状分析及前景趋势报告</dc:description>
</cp:coreProperties>
</file>