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5676c1984926" w:history="1">
              <w:r>
                <w:rPr>
                  <w:rStyle w:val="Hyperlink"/>
                </w:rPr>
                <w:t>2025-2031年中国AI游戏行业现状与市场前景分析报告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5676c1984926" w:history="1">
              <w:r>
                <w:rPr>
                  <w:rStyle w:val="Hyperlink"/>
                </w:rPr>
                <w:t>2025-2031年中国AI游戏行业现状与市场前景分析报告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e5676c1984926" w:history="1">
                <w:r>
                  <w:rPr>
                    <w:rStyle w:val="Hyperlink"/>
                  </w:rPr>
                  <w:t>https://www.20087.com/8/09/AIYouXiQianJing.html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游戏是将人工智能技术深度融入游戏开发、运营与体验环节的新型游戏形态，涵盖AI角色控制、智能NPC行为模拟、自适应难度调整、玩家行为分析、动态剧情生成等多个方面。目前，该类游戏已在部分中大型游戏中得到应用，AI技术用于提升角色互动性、增强游戏沉浸感、优化玩家体验。随着深度学习、强化学习、自然语言处理等技术的发展，AI在游戏中的应用范围不断扩大，部分厂商已推出具备自主学习能力的AI角色或AI辅助设计工具。然而，行业内仍存在技术门槛高、算力消耗大、开发周期长、AI逻辑不透明等问题，影响其在中小游戏厂商中的普及。</w:t>
      </w:r>
      <w:r>
        <w:rPr>
          <w:rFonts w:hint="eastAsia"/>
        </w:rPr>
        <w:br/>
      </w:r>
      <w:r>
        <w:rPr>
          <w:rFonts w:hint="eastAsia"/>
        </w:rPr>
        <w:t>　　未来，AI游戏将在生成式AI、大模型、云游戏等技术推动下实现更深层次的创新。随着AI角色行为逻辑的提升，游戏将具备更强的互动性与个性化体验，实现玩家与AI角色的深度对话与协同。同时，AI辅助开发工具的普及将显著降低游戏制作门槛，提升内容生成效率，缩短开发周期。此外，随着元宇宙、虚拟现实、脑机接口等新兴技术的发展，AI游戏将逐步向沉浸式、社交化、个性化方向演进，成为数字娱乐生态的重要组成部分。预计AI游戏将在技术进步与用户需求升级的双重驱动下，推动游戏行业迈向智能化、个性化与沉浸式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5676c1984926" w:history="1">
        <w:r>
          <w:rPr>
            <w:rStyle w:val="Hyperlink"/>
          </w:rPr>
          <w:t>2025-2031年中国AI游戏行业现状与市场前景分析报告</w:t>
        </w:r>
      </w:hyperlink>
      <w:r>
        <w:rPr>
          <w:rFonts w:hint="eastAsia"/>
        </w:rPr>
        <w:t>》基于多年行业研究积累，结合AI游戏市场发展现状，依托行业权威数据资源和长期市场监测数据库，对AI游戏市场规模、技术现状及未来方向进行了全面分析。报告梳理了AI游戏行业竞争格局，重点评估了主要企业的市场表现及品牌影响力，并通过SWOT分析揭示了AI游戏行业机遇与潜在风险。同时，报告对AI游戏市场前景和发展趋势进行了科学预测，为投资者提供了投资价值判断和策略建议，助力把握AI游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AI游戏产业概述</w:t>
      </w:r>
      <w:r>
        <w:rPr>
          <w:rFonts w:hint="eastAsia"/>
        </w:rPr>
        <w:br/>
      </w:r>
      <w:r>
        <w:rPr>
          <w:rFonts w:hint="eastAsia"/>
        </w:rPr>
        <w:t>　　第一节 AI游戏定义与分类</w:t>
      </w:r>
      <w:r>
        <w:rPr>
          <w:rFonts w:hint="eastAsia"/>
        </w:rPr>
        <w:br/>
      </w:r>
      <w:r>
        <w:rPr>
          <w:rFonts w:hint="eastAsia"/>
        </w:rPr>
        <w:t>　　第二节 AI游戏产业链结构及关键环节剖析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二、2025年AI游戏行业市场规模特点</w:t>
      </w:r>
      <w:r>
        <w:rPr>
          <w:rFonts w:hint="eastAsia"/>
        </w:rPr>
        <w:br/>
      </w:r>
      <w:r>
        <w:rPr>
          <w:rFonts w:hint="eastAsia"/>
        </w:rPr>
        <w:t>　　第二节 AI游戏市场规模的构成</w:t>
      </w:r>
      <w:r>
        <w:rPr>
          <w:rFonts w:hint="eastAsia"/>
        </w:rPr>
        <w:br/>
      </w:r>
      <w:r>
        <w:rPr>
          <w:rFonts w:hint="eastAsia"/>
        </w:rPr>
        <w:t>　　　　一、AI游戏客户群体特征与偏好分析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三、各地区AI游戏市场规模差异与特点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AI游戏市场规模的预测与展望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2019-2024年AI游戏行业规模情况</w:t>
      </w:r>
      <w:r>
        <w:rPr>
          <w:rFonts w:hint="eastAsia"/>
        </w:rPr>
        <w:br/>
      </w:r>
      <w:r>
        <w:rPr>
          <w:rFonts w:hint="eastAsia"/>
        </w:rPr>
        <w:t>　　　　一、AI游戏行业企业数量规模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二、AI游戏行业从业人员规模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三、AI游戏行业市场敏感性分析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一、AI游戏行业盈利能力</w:t>
      </w:r>
      <w:r>
        <w:rPr>
          <w:rFonts w:hint="eastAsia"/>
        </w:rPr>
        <w:br/>
      </w:r>
      <w:r>
        <w:rPr>
          <w:rFonts w:hint="eastAsia"/>
        </w:rPr>
        <w:t>　　　　二、AI游戏行业偿债能力</w:t>
      </w:r>
      <w:r>
        <w:rPr>
          <w:rFonts w:hint="eastAsia"/>
        </w:rPr>
        <w:br/>
      </w:r>
      <w:r>
        <w:rPr>
          <w:rFonts w:hint="eastAsia"/>
        </w:rPr>
        <w:t>　　　　三、AI游戏行业营运能力</w:t>
      </w:r>
      <w:r>
        <w:rPr>
          <w:rFonts w:hint="eastAsia"/>
        </w:rPr>
        <w:br/>
      </w:r>
      <w:r>
        <w:rPr>
          <w:rFonts w:hint="eastAsia"/>
        </w:rPr>
        <w:t>　　　　四、AI游戏行业发展能力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二、各类渠道对AI游戏行业的影响</w:t>
      </w:r>
      <w:r>
        <w:rPr>
          <w:rFonts w:hint="eastAsia"/>
        </w:rPr>
        <w:br/>
      </w:r>
      <w:r>
        <w:rPr>
          <w:rFonts w:hint="eastAsia"/>
        </w:rPr>
        <w:t>　　　　三、主要AI游戏企业渠道策略研究</w:t>
      </w:r>
      <w:r>
        <w:rPr>
          <w:rFonts w:hint="eastAsia"/>
        </w:rPr>
        <w:br/>
      </w:r>
      <w:r>
        <w:rPr>
          <w:rFonts w:hint="eastAsia"/>
        </w:rPr>
        <w:t>　　第二节 AI游戏行业客户分析与定位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AI游戏企业发展策略分析</w:t>
      </w:r>
      <w:r>
        <w:rPr>
          <w:rFonts w:hint="eastAsia"/>
        </w:rPr>
        <w:br/>
      </w:r>
      <w:r>
        <w:rPr>
          <w:rFonts w:hint="eastAsia"/>
        </w:rPr>
        <w:t>　　第一节 AI游戏市场与销售策略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二、AI游戏行业发展的技术趋势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一、AI游戏市场发展潜力</w:t>
      </w:r>
      <w:r>
        <w:rPr>
          <w:rFonts w:hint="eastAsia"/>
        </w:rPr>
        <w:br/>
      </w:r>
      <w:r>
        <w:rPr>
          <w:rFonts w:hint="eastAsia"/>
        </w:rPr>
        <w:t>　　　　二、AI游戏市场前景分析</w:t>
      </w:r>
      <w:r>
        <w:rPr>
          <w:rFonts w:hint="eastAsia"/>
        </w:rPr>
        <w:br/>
      </w:r>
      <w:r>
        <w:rPr>
          <w:rFonts w:hint="eastAsia"/>
        </w:rPr>
        <w:t>　　　　三、AI游戏细分行业发展前景分析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2025-2031年AI游戏发展趋势预测</w:t>
      </w:r>
      <w:r>
        <w:rPr>
          <w:rFonts w:hint="eastAsia"/>
        </w:rPr>
        <w:br/>
      </w:r>
      <w:r>
        <w:rPr>
          <w:rFonts w:hint="eastAsia"/>
        </w:rPr>
        <w:t>　　　　一、AI游戏发展趋势预测</w:t>
      </w:r>
      <w:r>
        <w:rPr>
          <w:rFonts w:hint="eastAsia"/>
        </w:rPr>
        <w:br/>
      </w:r>
      <w:r>
        <w:rPr>
          <w:rFonts w:hint="eastAsia"/>
        </w:rPr>
        <w:t>　　　　二、AI游戏市场规模预测</w:t>
      </w:r>
      <w:r>
        <w:rPr>
          <w:rFonts w:hint="eastAsia"/>
        </w:rPr>
        <w:br/>
      </w:r>
      <w:r>
        <w:rPr>
          <w:rFonts w:hint="eastAsia"/>
        </w:rPr>
        <w:t>　　　　三、AI游戏细分市场发展趋势预测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一、AI游戏行业挑战</w:t>
      </w:r>
      <w:r>
        <w:rPr>
          <w:rFonts w:hint="eastAsia"/>
        </w:rPr>
        <w:br/>
      </w:r>
      <w:r>
        <w:rPr>
          <w:rFonts w:hint="eastAsia"/>
        </w:rPr>
        <w:t>　　　　二、AI游戏行业机遇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中⋅智⋅林⋅－对AI游戏企业和投资者的建议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AI游戏介绍</w:t>
      </w:r>
      <w:r>
        <w:rPr>
          <w:rFonts w:hint="eastAsia"/>
        </w:rPr>
        <w:br/>
      </w:r>
      <w:r>
        <w:rPr>
          <w:rFonts w:hint="eastAsia"/>
        </w:rPr>
        <w:t>　　图表 AI游戏图片</w:t>
      </w:r>
      <w:r>
        <w:rPr>
          <w:rFonts w:hint="eastAsia"/>
        </w:rPr>
        <w:br/>
      </w:r>
      <w:r>
        <w:rPr>
          <w:rFonts w:hint="eastAsia"/>
        </w:rPr>
        <w:t>　　图表 AI游戏产业链分析</w:t>
      </w:r>
      <w:r>
        <w:rPr>
          <w:rFonts w:hint="eastAsia"/>
        </w:rPr>
        <w:br/>
      </w:r>
      <w:r>
        <w:rPr>
          <w:rFonts w:hint="eastAsia"/>
        </w:rPr>
        <w:t>　　图表 AI游戏主要特点</w:t>
      </w:r>
      <w:r>
        <w:rPr>
          <w:rFonts w:hint="eastAsia"/>
        </w:rPr>
        <w:br/>
      </w:r>
      <w:r>
        <w:rPr>
          <w:rFonts w:hint="eastAsia"/>
        </w:rPr>
        <w:t>　　图表 AI游戏政策分析</w:t>
      </w:r>
      <w:r>
        <w:rPr>
          <w:rFonts w:hint="eastAsia"/>
        </w:rPr>
        <w:br/>
      </w:r>
      <w:r>
        <w:rPr>
          <w:rFonts w:hint="eastAsia"/>
        </w:rPr>
        <w:t>　　图表 AI游戏标准 技术</w:t>
      </w:r>
      <w:r>
        <w:rPr>
          <w:rFonts w:hint="eastAsia"/>
        </w:rPr>
        <w:br/>
      </w:r>
      <w:r>
        <w:rPr>
          <w:rFonts w:hint="eastAsia"/>
        </w:rPr>
        <w:t>　　图表 AI游戏最新消息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AI游戏价格走势</w:t>
      </w:r>
      <w:r>
        <w:rPr>
          <w:rFonts w:hint="eastAsia"/>
        </w:rPr>
        <w:br/>
      </w:r>
      <w:r>
        <w:rPr>
          <w:rFonts w:hint="eastAsia"/>
        </w:rPr>
        <w:t>　　图表 2024年AI游戏成本和利润分析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2024年中国AI游戏行业竞争力分析</w:t>
      </w:r>
      <w:r>
        <w:rPr>
          <w:rFonts w:hint="eastAsia"/>
        </w:rPr>
        <w:br/>
      </w:r>
      <w:r>
        <w:rPr>
          <w:rFonts w:hint="eastAsia"/>
        </w:rPr>
        <w:t>　　图表 AI游戏优势</w:t>
      </w:r>
      <w:r>
        <w:rPr>
          <w:rFonts w:hint="eastAsia"/>
        </w:rPr>
        <w:br/>
      </w:r>
      <w:r>
        <w:rPr>
          <w:rFonts w:hint="eastAsia"/>
        </w:rPr>
        <w:t>　　图表 AI游戏劣势</w:t>
      </w:r>
      <w:r>
        <w:rPr>
          <w:rFonts w:hint="eastAsia"/>
        </w:rPr>
        <w:br/>
      </w:r>
      <w:r>
        <w:rPr>
          <w:rFonts w:hint="eastAsia"/>
        </w:rPr>
        <w:t>　　图表 AI游戏机会</w:t>
      </w:r>
      <w:r>
        <w:rPr>
          <w:rFonts w:hint="eastAsia"/>
        </w:rPr>
        <w:br/>
      </w:r>
      <w:r>
        <w:rPr>
          <w:rFonts w:hint="eastAsia"/>
        </w:rPr>
        <w:t>　　图表 AI游戏威胁</w:t>
      </w:r>
      <w:r>
        <w:rPr>
          <w:rFonts w:hint="eastAsia"/>
        </w:rPr>
        <w:br/>
      </w:r>
      <w:r>
        <w:rPr>
          <w:rFonts w:hint="eastAsia"/>
        </w:rPr>
        <w:t>　　图表 2019-2024年中国AI游戏行业盈利能力分析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AI游戏品牌分析</w:t>
      </w:r>
      <w:r>
        <w:rPr>
          <w:rFonts w:hint="eastAsia"/>
        </w:rPr>
        <w:br/>
      </w:r>
      <w:r>
        <w:rPr>
          <w:rFonts w:hint="eastAsia"/>
        </w:rPr>
        <w:t>　　图表 AI游戏企业（一）概述</w:t>
      </w:r>
      <w:r>
        <w:rPr>
          <w:rFonts w:hint="eastAsia"/>
        </w:rPr>
        <w:br/>
      </w:r>
      <w:r>
        <w:rPr>
          <w:rFonts w:hint="eastAsia"/>
        </w:rPr>
        <w:t>　　图表 企业AI游戏业务分析</w:t>
      </w:r>
      <w:r>
        <w:rPr>
          <w:rFonts w:hint="eastAsia"/>
        </w:rPr>
        <w:br/>
      </w:r>
      <w:r>
        <w:rPr>
          <w:rFonts w:hint="eastAsia"/>
        </w:rPr>
        <w:t>　　图表 AI游戏企业（一）经营情况分析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AI游戏企业（二）简介</w:t>
      </w:r>
      <w:r>
        <w:rPr>
          <w:rFonts w:hint="eastAsia"/>
        </w:rPr>
        <w:br/>
      </w:r>
      <w:r>
        <w:rPr>
          <w:rFonts w:hint="eastAsia"/>
        </w:rPr>
        <w:t>　　图表 企业AI游戏业务</w:t>
      </w:r>
      <w:r>
        <w:rPr>
          <w:rFonts w:hint="eastAsia"/>
        </w:rPr>
        <w:br/>
      </w:r>
      <w:r>
        <w:rPr>
          <w:rFonts w:hint="eastAsia"/>
        </w:rPr>
        <w:t>　　图表 AI游戏企业（二）经营情况分析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AI游戏企业（三）概况</w:t>
      </w:r>
      <w:r>
        <w:rPr>
          <w:rFonts w:hint="eastAsia"/>
        </w:rPr>
        <w:br/>
      </w:r>
      <w:r>
        <w:rPr>
          <w:rFonts w:hint="eastAsia"/>
        </w:rPr>
        <w:t>　　图表 企业AI游戏业务情况</w:t>
      </w:r>
      <w:r>
        <w:rPr>
          <w:rFonts w:hint="eastAsia"/>
        </w:rPr>
        <w:br/>
      </w:r>
      <w:r>
        <w:rPr>
          <w:rFonts w:hint="eastAsia"/>
        </w:rPr>
        <w:t>　　图表 AI游戏企业（三）经营情况分析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AI游戏发展有利因素分析</w:t>
      </w:r>
      <w:r>
        <w:rPr>
          <w:rFonts w:hint="eastAsia"/>
        </w:rPr>
        <w:br/>
      </w:r>
      <w:r>
        <w:rPr>
          <w:rFonts w:hint="eastAsia"/>
        </w:rPr>
        <w:t>　　图表 AI游戏发展不利因素分析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进入AI游戏行业壁垒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2025-2031年中国AI游戏行业市场容量预测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2025-2031年中国AI游戏行业发展趋势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5676c1984926" w:history="1">
        <w:r>
          <w:rPr>
            <w:rStyle w:val="Hyperlink"/>
          </w:rPr>
          <w:t>2025-2031年中国AI游戏行业现状与市场前景分析报告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e5676c1984926" w:history="1">
        <w:r>
          <w:rPr>
            <w:rStyle w:val="Hyperlink"/>
          </w:rPr>
          <w:t>https://www.20087.com/8/09/AIYouXiQianJing.html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热点：AI聊天网页版入口、AI游戏概念股、18+AI游戏、AI游戏有哪些、编程一个最简单游戏、AI游戏辅助、AI互动游戏、AI游戏是什么意思、变态游戏手机版(免费)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38f81b25e4341" w:history="1">
      <w:r>
        <w:rPr>
          <w:rStyle w:val="Hyperlink"/>
        </w:rPr>
        <w:t>2025-2031年中国AI游戏行业现状与市场前景分析报告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AIYouXiQianJing.html" TargetMode="External" Id="R9d1e5676c198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AIYouXiQianJing.html" TargetMode="External" Id="R97538f81b25e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2025-07-18T01:43:04Z</dcterms:created>
  <dcterms:modified xsi:type="dcterms:W3CDTF">2025-07-18T02:43:04Z</dcterms:modified>
  <dc:subject>2025-2031年中国AI游戏行业现状与市场前景分析报告</dc:subject>
  <dc:title>2025-2031年中国AI游戏行业现状与市场前景分析报告</dc:title>
  <cp:keywords>2025-2031年中国AI游戏行业现状与市场前景分析报告</cp:keywords>
  <dc:description>2025-2031年中国AI游戏行业现状与市场前景分析报告</dc:description>
</cp:coreProperties>
</file>