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06b565c464d26" w:history="1">
              <w:r>
                <w:rPr>
                  <w:rStyle w:val="Hyperlink"/>
                </w:rPr>
                <w:t>2025-2031年中国广电市场现状与前景趋势报告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06b565c464d26" w:history="1">
              <w:r>
                <w:rPr>
                  <w:rStyle w:val="Hyperlink"/>
                </w:rPr>
                <w:t>2025-2031年中国广电市场现状与前景趋势报告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06b565c464d26" w:history="1">
                <w:r>
                  <w:rPr>
                    <w:rStyle w:val="Hyperlink"/>
                  </w:rPr>
                  <w:t>https://www.20087.com/8/59/GuangDianShiChangXianZhuangHeQianJing.html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是广播与电视行业的统称，涵盖内容制作、节目传输、网络运营、终端接收等多个环节，是国家主流媒体传播体系的重要组成部分。目前，广电行业正处于传统媒体与新媒体融合发展的关键阶段，面对互联网视频平台、短视频、直播等新兴媒介的冲击，传统广电内容传播方式面临转型压力。为应对挑战，广电行业加快推动“智慧广电”建设，拓展高清电视、互动点播、IP电视、5G广播等新型业务，提升内容传播的互动性与个性化能力。同时，部分广电机构通过整合内容资源、加强本地服务、拓展政企合作，提升综合信息服务能力。</w:t>
      </w:r>
      <w:r>
        <w:rPr>
          <w:rFonts w:hint="eastAsia"/>
        </w:rPr>
        <w:br/>
      </w:r>
      <w:r>
        <w:rPr>
          <w:rFonts w:hint="eastAsia"/>
        </w:rPr>
        <w:t>　　未来，广电行业将朝着融合化、平台化、服务化方向发展。随着媒体融合的深入推进，广电将更多地与互联网平台、智能终端、云计算等技术结合，打造全媒体传播体系，提升内容分发效率与用户体验。同时，广电网络将逐步向“数字基础设施”转型，参与智慧城市、应急广播、公共服务等领域的建设，拓展行业应用场景。此外，随着国家对主流媒体传播力、引导力的重视，广电将在内容安全、舆论引导、文化传承等方面发挥更加重要的作用。整体来看，广电行业将在技术变革、政策引导和传播形态演进的共同推动下，实现从传统媒体向现代传播体系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06b565c464d26" w:history="1">
        <w:r>
          <w:rPr>
            <w:rStyle w:val="Hyperlink"/>
          </w:rPr>
          <w:t>2025-2031年中国广电市场现状与前景趋势报告</w:t>
        </w:r>
      </w:hyperlink>
      <w:r>
        <w:rPr>
          <w:rFonts w:hint="eastAsia"/>
        </w:rPr>
        <w:t>》依托国家统计局、相关行业协会及科研机构的详实数据，结合广电行业研究团队的长期监测，系统分析了广电行业的市场规模、需求特征及产业链结构。报告全面阐述了广电行业现状，科学预测了市场前景与发展趋势，重点评估了广电重点企业的经营表现及竞争格局。同时，报告深入剖析了价格动态、市场集中度及品牌影响力，并对广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广电产业概述</w:t>
      </w:r>
      <w:r>
        <w:rPr>
          <w:rFonts w:hint="eastAsia"/>
        </w:rPr>
        <w:br/>
      </w:r>
      <w:r>
        <w:rPr>
          <w:rFonts w:hint="eastAsia"/>
        </w:rPr>
        <w:t>　　第一节 广电定义与分类</w:t>
      </w:r>
      <w:r>
        <w:rPr>
          <w:rFonts w:hint="eastAsia"/>
        </w:rPr>
        <w:br/>
      </w:r>
      <w:r>
        <w:rPr>
          <w:rFonts w:hint="eastAsia"/>
        </w:rPr>
        <w:t>　　第二节 广电产业链结构及关键环节剖析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二、2025年广电行业市场规模特点</w:t>
      </w:r>
      <w:r>
        <w:rPr>
          <w:rFonts w:hint="eastAsia"/>
        </w:rPr>
        <w:br/>
      </w:r>
      <w:r>
        <w:rPr>
          <w:rFonts w:hint="eastAsia"/>
        </w:rPr>
        <w:t>　　第二节 广电市场规模的构成</w:t>
      </w:r>
      <w:r>
        <w:rPr>
          <w:rFonts w:hint="eastAsia"/>
        </w:rPr>
        <w:br/>
      </w:r>
      <w:r>
        <w:rPr>
          <w:rFonts w:hint="eastAsia"/>
        </w:rPr>
        <w:t>　　　　一、广电客户群体特征与偏好分析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三、各地区广电市场规模差异与特点</w:t>
      </w:r>
      <w:r>
        <w:rPr>
          <w:rFonts w:hint="eastAsia"/>
        </w:rPr>
        <w:br/>
      </w:r>
      <w:r>
        <w:rPr>
          <w:rFonts w:hint="eastAsia"/>
        </w:rPr>
        <w:t>　　第三节 广电市场规模的预测与展望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2019-2024年广电行业规模情况</w:t>
      </w:r>
      <w:r>
        <w:rPr>
          <w:rFonts w:hint="eastAsia"/>
        </w:rPr>
        <w:br/>
      </w:r>
      <w:r>
        <w:rPr>
          <w:rFonts w:hint="eastAsia"/>
        </w:rPr>
        <w:t>　　　　一、广电行业企业数量规模</w:t>
      </w:r>
      <w:r>
        <w:rPr>
          <w:rFonts w:hint="eastAsia"/>
        </w:rPr>
        <w:br/>
      </w:r>
      <w:r>
        <w:rPr>
          <w:rFonts w:hint="eastAsia"/>
        </w:rPr>
        <w:t>　　　　二、广电行业从业人员规模</w:t>
      </w:r>
      <w:r>
        <w:rPr>
          <w:rFonts w:hint="eastAsia"/>
        </w:rPr>
        <w:br/>
      </w:r>
      <w:r>
        <w:rPr>
          <w:rFonts w:hint="eastAsia"/>
        </w:rPr>
        <w:t>　　　　三、广电行业市场敏感性分析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2019-2024年广电行业财务能力分析</w:t>
      </w:r>
      <w:r>
        <w:rPr>
          <w:rFonts w:hint="eastAsia"/>
        </w:rPr>
        <w:br/>
      </w:r>
      <w:r>
        <w:rPr>
          <w:rFonts w:hint="eastAsia"/>
        </w:rPr>
        <w:t>　　　　一、广电行业盈利能力</w:t>
      </w:r>
      <w:r>
        <w:rPr>
          <w:rFonts w:hint="eastAsia"/>
        </w:rPr>
        <w:br/>
      </w:r>
      <w:r>
        <w:rPr>
          <w:rFonts w:hint="eastAsia"/>
        </w:rPr>
        <w:t>　　　　二、广电行业偿债能力</w:t>
      </w:r>
      <w:r>
        <w:rPr>
          <w:rFonts w:hint="eastAsia"/>
        </w:rPr>
        <w:br/>
      </w:r>
      <w:r>
        <w:rPr>
          <w:rFonts w:hint="eastAsia"/>
        </w:rPr>
        <w:t>　　　　三、广电行业营运能力</w:t>
      </w:r>
      <w:r>
        <w:rPr>
          <w:rFonts w:hint="eastAsia"/>
        </w:rPr>
        <w:br/>
      </w:r>
      <w:r>
        <w:rPr>
          <w:rFonts w:hint="eastAsia"/>
        </w:rPr>
        <w:t>　　　　四、广电行业发展能力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二、各类渠道对广电行业的影响</w:t>
      </w:r>
      <w:r>
        <w:rPr>
          <w:rFonts w:hint="eastAsia"/>
        </w:rPr>
        <w:br/>
      </w:r>
      <w:r>
        <w:rPr>
          <w:rFonts w:hint="eastAsia"/>
        </w:rPr>
        <w:t>　　　　三、主要广电企业渠道策略研究</w:t>
      </w:r>
      <w:r>
        <w:rPr>
          <w:rFonts w:hint="eastAsia"/>
        </w:rPr>
        <w:br/>
      </w:r>
      <w:r>
        <w:rPr>
          <w:rFonts w:hint="eastAsia"/>
        </w:rPr>
        <w:t>　　第二节 广电行业客户分析与定位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广电企业发展策略分析</w:t>
      </w:r>
      <w:r>
        <w:rPr>
          <w:rFonts w:hint="eastAsia"/>
        </w:rPr>
        <w:br/>
      </w:r>
      <w:r>
        <w:rPr>
          <w:rFonts w:hint="eastAsia"/>
        </w:rPr>
        <w:t>　　第一节 广电市场与销售策略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一、广电技术的应用与创新</w:t>
      </w:r>
      <w:r>
        <w:rPr>
          <w:rFonts w:hint="eastAsia"/>
        </w:rPr>
        <w:br/>
      </w:r>
      <w:r>
        <w:rPr>
          <w:rFonts w:hint="eastAsia"/>
        </w:rPr>
        <w:t>　　　　二、广电行业发展的技术趋势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2025-2031年广电市场发展前景分析</w:t>
      </w:r>
      <w:r>
        <w:rPr>
          <w:rFonts w:hint="eastAsia"/>
        </w:rPr>
        <w:br/>
      </w:r>
      <w:r>
        <w:rPr>
          <w:rFonts w:hint="eastAsia"/>
        </w:rPr>
        <w:t>　　　　一、广电市场发展潜力</w:t>
      </w:r>
      <w:r>
        <w:rPr>
          <w:rFonts w:hint="eastAsia"/>
        </w:rPr>
        <w:br/>
      </w:r>
      <w:r>
        <w:rPr>
          <w:rFonts w:hint="eastAsia"/>
        </w:rPr>
        <w:t>　　　　二、广电市场前景分析</w:t>
      </w:r>
      <w:r>
        <w:rPr>
          <w:rFonts w:hint="eastAsia"/>
        </w:rPr>
        <w:br/>
      </w:r>
      <w:r>
        <w:rPr>
          <w:rFonts w:hint="eastAsia"/>
        </w:rPr>
        <w:t>　　　　三、广电细分行业发展前景分析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2025-2031年广电发展趋势预测</w:t>
      </w:r>
      <w:r>
        <w:rPr>
          <w:rFonts w:hint="eastAsia"/>
        </w:rPr>
        <w:br/>
      </w:r>
      <w:r>
        <w:rPr>
          <w:rFonts w:hint="eastAsia"/>
        </w:rPr>
        <w:t>　　　　一、广电发展趋势预测</w:t>
      </w:r>
      <w:r>
        <w:rPr>
          <w:rFonts w:hint="eastAsia"/>
        </w:rPr>
        <w:br/>
      </w:r>
      <w:r>
        <w:rPr>
          <w:rFonts w:hint="eastAsia"/>
        </w:rPr>
        <w:t>　　　　二、广电市场规模预测</w:t>
      </w:r>
      <w:r>
        <w:rPr>
          <w:rFonts w:hint="eastAsia"/>
        </w:rPr>
        <w:br/>
      </w:r>
      <w:r>
        <w:rPr>
          <w:rFonts w:hint="eastAsia"/>
        </w:rPr>
        <w:t>　　　　三、广电细分市场发展趋势预测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一、广电行业挑战</w:t>
      </w:r>
      <w:r>
        <w:rPr>
          <w:rFonts w:hint="eastAsia"/>
        </w:rPr>
        <w:br/>
      </w:r>
      <w:r>
        <w:rPr>
          <w:rFonts w:hint="eastAsia"/>
        </w:rPr>
        <w:t>　　　　二、广电行业机遇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中~智~林~－对广电企业和投资者的建议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广电行业历程</w:t>
      </w:r>
      <w:r>
        <w:rPr>
          <w:rFonts w:hint="eastAsia"/>
        </w:rPr>
        <w:br/>
      </w:r>
      <w:r>
        <w:rPr>
          <w:rFonts w:hint="eastAsia"/>
        </w:rPr>
        <w:t>　　图表 广电行业生命周期</w:t>
      </w:r>
      <w:r>
        <w:rPr>
          <w:rFonts w:hint="eastAsia"/>
        </w:rPr>
        <w:br/>
      </w:r>
      <w:r>
        <w:rPr>
          <w:rFonts w:hint="eastAsia"/>
        </w:rPr>
        <w:t>　　图表 广电行业产业链分析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06b565c464d26" w:history="1">
        <w:r>
          <w:rPr>
            <w:rStyle w:val="Hyperlink"/>
          </w:rPr>
          <w:t>2025-2031年中国广电市场现状与前景趋势报告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06b565c464d26" w:history="1">
        <w:r>
          <w:rPr>
            <w:rStyle w:val="Hyperlink"/>
          </w:rPr>
          <w:t>https://www.20087.com/8/59/GuangDianShiChangXianZhuangHeQianJing.html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热点：广电通信官网、广电打来电话是干嘛的、广电给我打电话干嘛、广电计量、广电192是正规的吗、广电卡19元无限流量卡、192显示中国广电是啥、广电总局、广电app下载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eed5b85694706" w:history="1">
      <w:r>
        <w:rPr>
          <w:rStyle w:val="Hyperlink"/>
        </w:rPr>
        <w:t>2025-2031年中国广电市场现状与前景趋势报告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uangDianShiChangXianZhuangHeQianJing.html" TargetMode="External" Id="R26a06b565c46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uangDianShiChangXianZhuangHeQianJing.html" TargetMode="External" Id="R6e9eed5b8569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2025-07-23T05:23:39Z</dcterms:created>
  <dcterms:modified xsi:type="dcterms:W3CDTF">2025-07-23T06:23:39Z</dcterms:modified>
  <dc:subject>2025-2031年中国广电市场现状与前景趋势报告</dc:subject>
  <dc:title>2025-2031年中国广电市场现状与前景趋势报告</dc:title>
  <cp:keywords>2025-2031年中国广电市场现状与前景趋势报告</cp:keywords>
  <dc:description>2025-2031年中国广电市场现状与前景趋势报告</dc:description>
</cp:coreProperties>
</file>