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d4b70d96f485e" w:history="1">
              <w:r>
                <w:rPr>
                  <w:rStyle w:val="Hyperlink"/>
                </w:rPr>
                <w:t>2025-2031年中国手机显示屏行业发展调研及市场前景预测报告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d4b70d96f485e" w:history="1">
              <w:r>
                <w:rPr>
                  <w:rStyle w:val="Hyperlink"/>
                </w:rPr>
                <w:t>2025-2031年中国手机显示屏行业发展调研及市场前景预测报告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d4b70d96f485e" w:history="1">
                <w:r>
                  <w:rPr>
                    <w:rStyle w:val="Hyperlink"/>
                  </w:rPr>
                  <w:t>https://www.20087.com/8/59/ShouJiXianShiPingHangYeDiaoYanBaoGao.html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技术的创新是推动智能手机行业发展的关键因素之一。近年来，从LCD到OLED，再到折叠屏和微LED技术，手机显示屏经历了显著的技术迭代。OLED屏幕以其高对比度、广色域和低功耗等优点，逐渐成为高端智能手机的标配。折叠屏技术的出现，则开启了手机形态的新纪元，为用户带来了全新的交互体验。同时，手机显示屏的耐用性和触控灵敏度也得到了大幅提升。</w:t>
      </w:r>
      <w:r>
        <w:rPr>
          <w:rFonts w:hint="eastAsia"/>
        </w:rPr>
        <w:br/>
      </w:r>
      <w:r>
        <w:rPr>
          <w:rFonts w:hint="eastAsia"/>
        </w:rPr>
        <w:t>　　未来，手机显示屏行业将朝着更高分辨率、更低功耗和更灵活形态的方向发展。技术上，微LED和量子点显示技术有望成为下一代显示技术的主流，它们将提供更高的亮度、更长的使用寿命和更好的能效。形态上，可卷曲、可折叠和透明屏幕将更加成熟，为智能设备的设计带来无限可能。此外，触控技术的创新，如压力感应和悬浮触控，将进一步丰富用户界面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d4b70d96f485e" w:history="1">
        <w:r>
          <w:rPr>
            <w:rStyle w:val="Hyperlink"/>
          </w:rPr>
          <w:t>2025-2031年中国手机显示屏行业发展调研及市场前景预测报告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手机显示屏行业发展环境、产业链结构、市场供需状况及价格变化，重点研究了手机显示屏行业内主要企业的经营现状。报告对手机显示屏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手机显示屏行业概述</w:t>
      </w:r>
      <w:r>
        <w:rPr>
          <w:rFonts w:hint="eastAsia"/>
        </w:rPr>
        <w:br/>
      </w:r>
      <w:r>
        <w:rPr>
          <w:rFonts w:hint="eastAsia"/>
        </w:rPr>
        <w:t>　　第一节 手机显示屏行业定义</w:t>
      </w:r>
      <w:r>
        <w:rPr>
          <w:rFonts w:hint="eastAsia"/>
        </w:rPr>
        <w:br/>
      </w:r>
      <w:r>
        <w:rPr>
          <w:rFonts w:hint="eastAsia"/>
        </w:rPr>
        <w:t>　　第二节 手机显示屏行业发展历程</w:t>
      </w:r>
      <w:r>
        <w:rPr>
          <w:rFonts w:hint="eastAsia"/>
        </w:rPr>
        <w:br/>
      </w:r>
      <w:r>
        <w:rPr>
          <w:rFonts w:hint="eastAsia"/>
        </w:rPr>
        <w:t>　　第三节 手机显示屏行业分类情况</w:t>
      </w:r>
      <w:r>
        <w:rPr>
          <w:rFonts w:hint="eastAsia"/>
        </w:rPr>
        <w:br/>
      </w:r>
      <w:r>
        <w:rPr>
          <w:rFonts w:hint="eastAsia"/>
        </w:rPr>
        <w:t>　　第四节 手机显示屏产业链分析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手机显示屏行业相关政策、法规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手机显示屏行业所进入的壁垒与周期性分析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中国手机显示屏行业发展现状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2024-2025年中国手机显示屏行业发展分析</w:t>
      </w:r>
      <w:r>
        <w:rPr>
          <w:rFonts w:hint="eastAsia"/>
        </w:rPr>
        <w:br/>
      </w:r>
      <w:r>
        <w:rPr>
          <w:rFonts w:hint="eastAsia"/>
        </w:rPr>
        <w:t>　　　　一、手机显示屏行业发展态势分析</w:t>
      </w:r>
      <w:r>
        <w:rPr>
          <w:rFonts w:hint="eastAsia"/>
        </w:rPr>
        <w:br/>
      </w:r>
      <w:r>
        <w:rPr>
          <w:rFonts w:hint="eastAsia"/>
        </w:rPr>
        <w:t>　　　　二、手机显示屏行业发展特点分析</w:t>
      </w:r>
      <w:r>
        <w:rPr>
          <w:rFonts w:hint="eastAsia"/>
        </w:rPr>
        <w:br/>
      </w:r>
      <w:r>
        <w:rPr>
          <w:rFonts w:hint="eastAsia"/>
        </w:rPr>
        <w:t>　　　　三、手机显示屏行业市场供需分析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2024-2025年中国手机显示屏产业特征与行业重要性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2024-2025年手机显示屏行业特性分析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中国手机显示屏行业供给与需求情况分析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2019-2024年中国手机显示屏行业总体规模</w:t>
      </w:r>
      <w:r>
        <w:rPr>
          <w:rFonts w:hint="eastAsia"/>
        </w:rPr>
        <w:br/>
      </w:r>
      <w:r>
        <w:rPr>
          <w:rFonts w:hint="eastAsia"/>
        </w:rPr>
        <w:t>　　第二节 中国手机显示屏行业盈利情况分析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中国手机显示屏行业产量情况分析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二、2024年中国手机显示屏行业产量特点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第四节 中国手机显示屏行业需求概况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一、2019-2024年中国手机显示屏行业需求情况分析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第五节 手机显示屏产业供需平衡状况分析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手机显示屏行业产品市场价格分析与预测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2019-2024年手机显示屏市场价格回顾</w:t>
      </w:r>
      <w:r>
        <w:rPr>
          <w:rFonts w:hint="eastAsia"/>
        </w:rPr>
        <w:br/>
      </w:r>
      <w:r>
        <w:rPr>
          <w:rFonts w:hint="eastAsia"/>
        </w:rPr>
        <w:t>　　第二节 2024-2025年手机显示屏市场价格现状分析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影响手机显示屏市场价格因素分析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2025-2031年手机显示屏市场价格走势预测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2024-2025年手机显示屏行业产业链分析及对行业的影响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手机显示屏上游原料产业链发展状况分析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手机显示屏下游需求产业链发展情况分析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上下游行业对手机显示屏行业的影响分析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2025年中国手机显示屏市场营销策略竞争分析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手机显示屏市场产品策略</w:t>
      </w:r>
      <w:r>
        <w:rPr>
          <w:rFonts w:hint="eastAsia"/>
        </w:rPr>
        <w:br/>
      </w:r>
      <w:r>
        <w:rPr>
          <w:rFonts w:hint="eastAsia"/>
        </w:rPr>
        <w:t>　　第二节 手机显示屏市场渠道策略</w:t>
      </w:r>
      <w:r>
        <w:rPr>
          <w:rFonts w:hint="eastAsia"/>
        </w:rPr>
        <w:br/>
      </w:r>
      <w:r>
        <w:rPr>
          <w:rFonts w:hint="eastAsia"/>
        </w:rPr>
        <w:t>　　第三节 手机显示屏市场价格策略</w:t>
      </w:r>
      <w:r>
        <w:rPr>
          <w:rFonts w:hint="eastAsia"/>
        </w:rPr>
        <w:br/>
      </w:r>
      <w:r>
        <w:rPr>
          <w:rFonts w:hint="eastAsia"/>
        </w:rPr>
        <w:t>　　第四节 手机显示屏广告媒体策略</w:t>
      </w:r>
      <w:r>
        <w:rPr>
          <w:rFonts w:hint="eastAsia"/>
        </w:rPr>
        <w:br/>
      </w:r>
      <w:r>
        <w:rPr>
          <w:rFonts w:hint="eastAsia"/>
        </w:rPr>
        <w:t>　　第五节 手机显示屏客户服务策略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2025年手机显示屏行业市场竞争策略分析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手机显示屏行业竞争结构分析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手机显示屏行业国际竞争力比较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手机显示屏企业竞争策略分析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三、提高手机显示屏企业竞争力的策略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2025-2031年手机显示屏行业投资与发展前景分析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手机显示屏行业投资机会分析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一、手机显示屏投资项目分析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二、可以投资的手机显示屏模式</w:t>
      </w:r>
      <w:r>
        <w:rPr>
          <w:rFonts w:hint="eastAsia"/>
        </w:rPr>
        <w:br/>
      </w:r>
      <w:r>
        <w:rPr>
          <w:rFonts w:hint="eastAsia"/>
        </w:rPr>
        <w:t>　　　　三、手机显示屏投资机会</w:t>
      </w:r>
      <w:r>
        <w:rPr>
          <w:rFonts w:hint="eastAsia"/>
        </w:rPr>
        <w:br/>
      </w:r>
      <w:r>
        <w:rPr>
          <w:rFonts w:hint="eastAsia"/>
        </w:rPr>
        <w:t>　　第二节 2025-2031年中国手机显示屏行业发展预测分析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一、未来手机显示屏发展分析</w:t>
      </w:r>
      <w:r>
        <w:rPr>
          <w:rFonts w:hint="eastAsia"/>
        </w:rPr>
        <w:br/>
      </w:r>
      <w:r>
        <w:rPr>
          <w:rFonts w:hint="eastAsia"/>
        </w:rPr>
        <w:t>　　　　二、未来手机显示屏行业技术开发方向</w:t>
      </w:r>
      <w:r>
        <w:rPr>
          <w:rFonts w:hint="eastAsia"/>
        </w:rPr>
        <w:br/>
      </w:r>
      <w:r>
        <w:rPr>
          <w:rFonts w:hint="eastAsia"/>
        </w:rPr>
        <w:t>　　　　三、手机显示屏总体行业“十四五”整体规划及预测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2025-2031年手机显示屏未来市场发展趋势</w:t>
      </w:r>
      <w:r>
        <w:rPr>
          <w:rFonts w:hint="eastAsia"/>
        </w:rPr>
        <w:br/>
      </w:r>
      <w:r>
        <w:rPr>
          <w:rFonts w:hint="eastAsia"/>
        </w:rPr>
        <w:t>　　　　一、手机显示屏产业集中度趋势分析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二、十四五手机显示屏行业发展趋势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手机显示屏产品竞争力优势分析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一、手机显示屏整体产品竞争力评价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二、手机显示屏产品竞争力评价结果分析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三、手机显示屏竞争优势评价及构建建议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手机显示屏行业专家观点与结论</w:t>
      </w:r>
      <w:r>
        <w:rPr>
          <w:rFonts w:hint="eastAsia"/>
        </w:rPr>
        <w:br/>
      </w:r>
      <w:r>
        <w:rPr>
          <w:rFonts w:hint="eastAsia"/>
        </w:rPr>
        <w:t>　　第一节 手机显示屏行业营销策略分析及建议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一、手机显示屏行业营销模式</w:t>
      </w:r>
      <w:r>
        <w:rPr>
          <w:rFonts w:hint="eastAsia"/>
        </w:rPr>
        <w:br/>
      </w:r>
      <w:r>
        <w:rPr>
          <w:rFonts w:hint="eastAsia"/>
        </w:rPr>
        <w:t>　　　　二、手机显示屏行业营销策略</w:t>
      </w:r>
      <w:r>
        <w:rPr>
          <w:rFonts w:hint="eastAsia"/>
        </w:rPr>
        <w:br/>
      </w:r>
      <w:r>
        <w:rPr>
          <w:rFonts w:hint="eastAsia"/>
        </w:rPr>
        <w:t>　　第二节 手机显示屏行业企业经营发展分析及建议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一、手机显示屏行业经营模式</w:t>
      </w:r>
      <w:r>
        <w:rPr>
          <w:rFonts w:hint="eastAsia"/>
        </w:rPr>
        <w:br/>
      </w:r>
      <w:r>
        <w:rPr>
          <w:rFonts w:hint="eastAsia"/>
        </w:rPr>
        <w:t>　　　　二、手机显示屏行业生产模式</w:t>
      </w:r>
      <w:r>
        <w:rPr>
          <w:rFonts w:hint="eastAsia"/>
        </w:rPr>
        <w:br/>
      </w:r>
      <w:r>
        <w:rPr>
          <w:rFonts w:hint="eastAsia"/>
        </w:rPr>
        <w:t>　　第三节 手机显示屏行业应对策略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三、手机显示屏企业自身应对策略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中-智-林-－手机显示屏市场的重点客户战略实施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手机显示屏行业历程</w:t>
      </w:r>
      <w:r>
        <w:rPr>
          <w:rFonts w:hint="eastAsia"/>
        </w:rPr>
        <w:br/>
      </w:r>
      <w:r>
        <w:rPr>
          <w:rFonts w:hint="eastAsia"/>
        </w:rPr>
        <w:t>　　图表 手机显示屏行业生命周期</w:t>
      </w:r>
      <w:r>
        <w:rPr>
          <w:rFonts w:hint="eastAsia"/>
        </w:rPr>
        <w:br/>
      </w:r>
      <w:r>
        <w:rPr>
          <w:rFonts w:hint="eastAsia"/>
        </w:rPr>
        <w:t>　　图表 手机显示屏行业产业链分析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d4b70d96f485e" w:history="1">
        <w:r>
          <w:rPr>
            <w:rStyle w:val="Hyperlink"/>
          </w:rPr>
          <w:t>2025-2031年中国手机显示屏行业发展调研及市场前景预测报告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d4b70d96f485e" w:history="1">
        <w:r>
          <w:rPr>
            <w:rStyle w:val="Hyperlink"/>
          </w:rPr>
          <w:t>https://www.20087.com/8/59/ShouJiXianShiPingHangYeDiaoYanBaoGao.html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e12de59f41e1" w:history="1">
      <w:r>
        <w:rPr>
          <w:rStyle w:val="Hyperlink"/>
        </w:rPr>
        <w:t>2025-2031年中国手机显示屏行业发展调研及市场前景预测报告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ouJiXianShiPingHangYeDiaoYanBaoGao.html" TargetMode="External" Id="Rdddd4b70d96f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ouJiXianShiPingHangYeDiaoYanBaoGao.html" TargetMode="External" Id="R45dfe12de59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2024-09-09T04:20:00Z</dcterms:created>
  <dcterms:modified xsi:type="dcterms:W3CDTF">2024-09-09T05:20:00Z</dcterms:modified>
  <dc:subject>2025-2031年中国手机显示屏行业发展调研及市场前景预测报告</dc:subject>
  <dc:title>2025-2031年中国手机显示屏行业发展调研及市场前景预测报告</dc:title>
  <cp:keywords>2025-2031年中国手机显示屏行业发展调研及市场前景预测报告</cp:keywords>
  <dc:description>2025-2031年中国手机显示屏行业发展调研及市场前景预测报告</dc:description>
</cp:coreProperties>
</file>